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34" w:rsidRDefault="00A43B34" w:rsidP="00BA325C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115425" cy="6836569"/>
            <wp:effectExtent l="19050" t="0" r="9525" b="0"/>
            <wp:docPr id="1" name="Рисунок 1" descr="C:\Users\user\Desktop\РАБОЧИЕ ПРОГРАММЫ 2022 -2023\Программы сайтка\IMG_20220916_21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Е ПРОГРАММЫ 2022 -2023\Программы сайтка\IMG_20220916_2116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131" cy="683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E71" w:rsidRDefault="00960E71" w:rsidP="00BA325C">
      <w:pPr>
        <w:tabs>
          <w:tab w:val="left" w:pos="59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F1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60E71" w:rsidRDefault="00960E71" w:rsidP="00960E7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5472AD">
        <w:rPr>
          <w:rFonts w:ascii="Times New Roman" w:hAnsi="Times New Roman" w:cs="Times New Roman"/>
          <w:sz w:val="24"/>
          <w:szCs w:val="24"/>
        </w:rPr>
        <w:t xml:space="preserve">Данная </w:t>
      </w:r>
      <w:r>
        <w:rPr>
          <w:rFonts w:ascii="Times New Roman" w:hAnsi="Times New Roman" w:cs="Times New Roman"/>
          <w:sz w:val="24"/>
          <w:szCs w:val="24"/>
        </w:rPr>
        <w:t>рабочая программа для учащихся 8</w:t>
      </w:r>
      <w:r w:rsidRPr="005472AD">
        <w:rPr>
          <w:rFonts w:ascii="Times New Roman" w:hAnsi="Times New Roman" w:cs="Times New Roman"/>
          <w:sz w:val="24"/>
          <w:szCs w:val="24"/>
        </w:rPr>
        <w:t xml:space="preserve"> класса МБОУ «Большенуркеевская СОШ» составлена на основе </w:t>
      </w:r>
    </w:p>
    <w:p w:rsidR="00960E71" w:rsidRDefault="00960E71" w:rsidP="00960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472AD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>
        <w:rPr>
          <w:rFonts w:ascii="Times New Roman" w:hAnsi="Times New Roman" w:cs="Times New Roman"/>
          <w:sz w:val="24"/>
          <w:szCs w:val="24"/>
        </w:rPr>
        <w:t>закона «Об образовании в Российской Федерации» от 29.12.2012 №273-ФЗ.</w:t>
      </w:r>
    </w:p>
    <w:p w:rsidR="00960E71" w:rsidRDefault="00960E71" w:rsidP="00960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основного общего образования утвержденный приказом Министерства образования и науки Российской Федерации от «17»</w:t>
      </w:r>
    </w:p>
    <w:p w:rsidR="00960E71" w:rsidRDefault="00960E71" w:rsidP="00960E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декабря 2010 г.№1897 и примерной программы по биологии для основной школы.</w:t>
      </w:r>
    </w:p>
    <w:p w:rsidR="00960E71" w:rsidRDefault="00960E71" w:rsidP="00960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Примерной программы по биологии 5-9 классы/Серия «Стандарты второго поколения» - М.: Просвещение, 2016 г.</w:t>
      </w:r>
    </w:p>
    <w:p w:rsidR="00960E71" w:rsidRDefault="00960E71" w:rsidP="00960E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плана муниципального бюджетного общеобразовательного учреждения</w:t>
      </w:r>
      <w:r w:rsidR="008C12F8">
        <w:rPr>
          <w:rFonts w:ascii="Times New Roman" w:hAnsi="Times New Roman" w:cs="Times New Roman"/>
          <w:sz w:val="24"/>
          <w:szCs w:val="24"/>
        </w:rPr>
        <w:t xml:space="preserve"> «Большенуркеевская СОШ» на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</w:t>
      </w:r>
    </w:p>
    <w:p w:rsidR="00960E71" w:rsidRDefault="00960E71" w:rsidP="00960E7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год.</w:t>
      </w:r>
    </w:p>
    <w:p w:rsidR="006509FB" w:rsidRDefault="00960E71" w:rsidP="006509F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60E71">
        <w:rPr>
          <w:rFonts w:ascii="Times New Roman" w:hAnsi="Times New Roman" w:cs="Times New Roman"/>
          <w:sz w:val="24"/>
          <w:szCs w:val="24"/>
        </w:rPr>
        <w:t>Программа ориентирована на исполь</w:t>
      </w:r>
      <w:r w:rsidR="00244346">
        <w:rPr>
          <w:rFonts w:ascii="Times New Roman" w:hAnsi="Times New Roman" w:cs="Times New Roman"/>
          <w:sz w:val="24"/>
          <w:szCs w:val="24"/>
        </w:rPr>
        <w:t>зование учебника: Колесов Д.В. Биология: Человек. 8 кл.: учебник / Д.В. Колесов, Р.Д. Маша</w:t>
      </w:r>
      <w:r w:rsidRPr="00960E71">
        <w:rPr>
          <w:rFonts w:ascii="Times New Roman" w:hAnsi="Times New Roman" w:cs="Times New Roman"/>
          <w:sz w:val="24"/>
          <w:szCs w:val="24"/>
        </w:rPr>
        <w:t>,</w:t>
      </w:r>
      <w:r w:rsidR="00244346">
        <w:rPr>
          <w:rFonts w:ascii="Times New Roman" w:hAnsi="Times New Roman" w:cs="Times New Roman"/>
          <w:sz w:val="24"/>
          <w:szCs w:val="24"/>
        </w:rPr>
        <w:t xml:space="preserve"> И.Н. Беляев. – 5-е изд., испр.- М: Дрофа, 2018. – 416 с.</w:t>
      </w:r>
      <w:r w:rsidR="006509FB" w:rsidRPr="006509FB">
        <w:rPr>
          <w:rFonts w:ascii="Times New Roman" w:hAnsi="Times New Roman" w:cs="Times New Roman"/>
          <w:sz w:val="24"/>
          <w:szCs w:val="24"/>
        </w:rPr>
        <w:t xml:space="preserve"> </w:t>
      </w:r>
      <w:r w:rsidR="006509FB">
        <w:rPr>
          <w:rFonts w:ascii="Times New Roman" w:hAnsi="Times New Roman" w:cs="Times New Roman"/>
          <w:sz w:val="24"/>
          <w:szCs w:val="24"/>
        </w:rPr>
        <w:t>Учебник входит в линию УМК «Биология. 5-11 классы» В.В.Пасечника и др., построенный по концентрическому принципу.</w:t>
      </w:r>
    </w:p>
    <w:p w:rsidR="00960E71" w:rsidRPr="005472AD" w:rsidRDefault="00960E71" w:rsidP="006509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E71" w:rsidRDefault="00960E71" w:rsidP="00960E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2AD">
        <w:rPr>
          <w:rFonts w:ascii="Times New Roman" w:hAnsi="Times New Roman" w:cs="Times New Roman"/>
          <w:b/>
          <w:sz w:val="24"/>
          <w:szCs w:val="24"/>
        </w:rPr>
        <w:t>Место предмета в Федеральном базисном учебном плане</w:t>
      </w:r>
    </w:p>
    <w:p w:rsidR="006509FB" w:rsidRDefault="006509FB" w:rsidP="006509F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5472AD">
        <w:rPr>
          <w:rFonts w:ascii="Times New Roman" w:hAnsi="Times New Roman" w:cs="Times New Roman"/>
          <w:sz w:val="24"/>
          <w:szCs w:val="24"/>
        </w:rPr>
        <w:t xml:space="preserve"> Федеральном базисном учебном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общеобразовательном </w:t>
      </w:r>
      <w:r w:rsidRPr="005472AD">
        <w:rPr>
          <w:rFonts w:ascii="Times New Roman" w:hAnsi="Times New Roman" w:cs="Times New Roman"/>
          <w:sz w:val="24"/>
          <w:szCs w:val="24"/>
        </w:rPr>
        <w:t>плане</w:t>
      </w:r>
      <w:r>
        <w:rPr>
          <w:rFonts w:ascii="Times New Roman" w:hAnsi="Times New Roman" w:cs="Times New Roman"/>
          <w:sz w:val="24"/>
          <w:szCs w:val="24"/>
        </w:rPr>
        <w:t xml:space="preserve"> на изучение биологии в 8 классе отведены 2 ч. в неделю (всего 70 ч.)</w:t>
      </w:r>
    </w:p>
    <w:p w:rsidR="00E147AE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Отбор форм организации обучения осуществляется с учетом естественно- научного содержания. Большое внимание уделяется лабораторным работам, минимум которых определен в программе.</w:t>
      </w:r>
    </w:p>
    <w:p w:rsidR="00E147AE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Содержание курса биологии в основной школе является базой для изучения общих биологических закономерностей, законов, теорий в старшей школе. Таким образом, курс биологии в основной школе – это базовое звено в системе непрерывного биологического образования. Он является основой для последующей уровневой и профильной дифференциации. </w:t>
      </w:r>
    </w:p>
    <w:p w:rsidR="00E147AE" w:rsidRDefault="00E147AE" w:rsidP="00E147AE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B580D">
        <w:rPr>
          <w:rFonts w:ascii="Times New Roman" w:hAnsi="Times New Roman" w:cs="Times New Roman"/>
          <w:b/>
          <w:sz w:val="24"/>
          <w:szCs w:val="24"/>
        </w:rPr>
        <w:t xml:space="preserve">Общие цели и </w:t>
      </w:r>
      <w:r>
        <w:rPr>
          <w:rFonts w:ascii="Times New Roman" w:hAnsi="Times New Roman" w:cs="Times New Roman"/>
          <w:b/>
          <w:sz w:val="24"/>
          <w:szCs w:val="24"/>
        </w:rPr>
        <w:t>задачи преподавания биологии в 8</w:t>
      </w:r>
      <w:r w:rsidRPr="001B580D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9E44D4" w:rsidRDefault="00E147AE" w:rsidP="009E44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>формирование представлений о целостной картине мира, методах научного познания и роли</w:t>
      </w:r>
      <w:r w:rsidR="009E44D4">
        <w:rPr>
          <w:rFonts w:ascii="Times New Roman" w:hAnsi="Times New Roman" w:cs="Times New Roman"/>
          <w:sz w:val="24"/>
          <w:szCs w:val="24"/>
        </w:rPr>
        <w:t xml:space="preserve"> </w:t>
      </w:r>
      <w:r w:rsidRPr="009E44D4">
        <w:rPr>
          <w:rFonts w:ascii="Times New Roman" w:hAnsi="Times New Roman" w:cs="Times New Roman"/>
          <w:sz w:val="24"/>
          <w:szCs w:val="24"/>
        </w:rPr>
        <w:t>био</w:t>
      </w:r>
      <w:r w:rsidR="009E44D4">
        <w:rPr>
          <w:rFonts w:ascii="Times New Roman" w:hAnsi="Times New Roman" w:cs="Times New Roman"/>
          <w:sz w:val="24"/>
          <w:szCs w:val="24"/>
        </w:rPr>
        <w:t>логической науки в практической</w:t>
      </w:r>
    </w:p>
    <w:p w:rsidR="009E44D4" w:rsidRDefault="00E147AE" w:rsidP="009E44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деятельности людей; </w:t>
      </w:r>
    </w:p>
    <w:p w:rsidR="009E44D4" w:rsidRDefault="00E147AE" w:rsidP="009E44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приобретение новых знаний об особенностях строения и жизнедеятельности организма человека как представителя органического мира; </w:t>
      </w:r>
    </w:p>
    <w:p w:rsidR="009E44D4" w:rsidRDefault="00E147AE" w:rsidP="009E44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>овладение умениями применять биологические знания в практической деятельности, исполь</w:t>
      </w:r>
      <w:r w:rsidR="009E44D4">
        <w:rPr>
          <w:rFonts w:ascii="Times New Roman" w:hAnsi="Times New Roman" w:cs="Times New Roman"/>
          <w:sz w:val="24"/>
          <w:szCs w:val="24"/>
        </w:rPr>
        <w:t>зовать информацию о современных</w:t>
      </w:r>
    </w:p>
    <w:p w:rsidR="009E44D4" w:rsidRDefault="00E147AE" w:rsidP="009E44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достижениях в области биологии; </w:t>
      </w:r>
      <w:r w:rsidR="009E44D4">
        <w:rPr>
          <w:rFonts w:ascii="Times New Roman" w:hAnsi="Times New Roman" w:cs="Times New Roman"/>
          <w:sz w:val="24"/>
          <w:szCs w:val="24"/>
        </w:rPr>
        <w:t xml:space="preserve"> </w:t>
      </w:r>
      <w:r w:rsidRPr="009E44D4">
        <w:rPr>
          <w:rFonts w:ascii="Times New Roman" w:hAnsi="Times New Roman" w:cs="Times New Roman"/>
          <w:sz w:val="24"/>
          <w:szCs w:val="24"/>
        </w:rPr>
        <w:t xml:space="preserve">работать с биологическими приборами, инструментами и справочниками; проводить наблюдения за своим организмом;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развитие познавательных качеств личности, интеллектуальных и творческих способностей в процессе изучения особенностей анатомии, физиологии и гигиены человека, проведения наблюдений и экспериментов;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воспитание позитивного ценностного отношения к своему здоровью и здоровью окружающих;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создание условий для осознанного усвоения правил и норм здорового образа жизни;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использование приобретенных знаний и умений в повседневной жизни для сохранения и укрепления своего здоровья;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>• развитие представлений о жизни как величайшей ценности;</w:t>
      </w:r>
    </w:p>
    <w:p w:rsidR="009E44D4" w:rsidRDefault="00E147AE" w:rsidP="009E44D4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овладение ключевыми компетентностями: учебно-познавательными, информационными, ценностно-смысловыми, коммуникативными. </w:t>
      </w:r>
      <w:r w:rsidRPr="009E44D4">
        <w:rPr>
          <w:rFonts w:ascii="Times New Roman" w:hAnsi="Times New Roman" w:cs="Times New Roman"/>
          <w:b/>
          <w:sz w:val="24"/>
          <w:szCs w:val="24"/>
        </w:rPr>
        <w:t>Основные задачи обучения (биологического образования) в 8 классе:</w:t>
      </w:r>
      <w:r w:rsidRPr="009E44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знакомство с основами анатомии, физиологии и гигиены человека;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lastRenderedPageBreak/>
        <w:t xml:space="preserve">• систематизация знаний о строении органов и систем органов организма человека;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формирование представлений о методах научного познания природы, элементарных умений, связанных с выполнением учебных исследований;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умение применять полученные знания в повседневной жизни;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• развитие устойчивого интереса к изучению особенностей организма человека; </w:t>
      </w:r>
    </w:p>
    <w:p w:rsidR="00E147AE" w:rsidRP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>• формирование основ экологических знаний, ценностного отно</w:t>
      </w:r>
      <w:r w:rsidR="009E44D4">
        <w:rPr>
          <w:rFonts w:ascii="Times New Roman" w:hAnsi="Times New Roman" w:cs="Times New Roman"/>
          <w:sz w:val="24"/>
          <w:szCs w:val="24"/>
        </w:rPr>
        <w:t xml:space="preserve">шения к природе и к человеку. </w:t>
      </w:r>
    </w:p>
    <w:p w:rsidR="009E44D4" w:rsidRDefault="009E44D4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147AE" w:rsidRPr="009E44D4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>Курс биологии в 8 классе опирается на знания обучающихся, полученные ими при освоении курсов биологии в 5–7 классах. Он направлен на формирование представлений о человеке как части живой природы. В основе курса лежит концентрический принцип построения обучения.</w:t>
      </w:r>
    </w:p>
    <w:p w:rsidR="009E44D4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>Материал курса разделен на пятнадцать глав.</w:t>
      </w:r>
    </w:p>
    <w:p w:rsidR="009E44D4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 </w:t>
      </w:r>
      <w:r w:rsidRPr="009E44D4">
        <w:rPr>
          <w:rFonts w:ascii="Times New Roman" w:hAnsi="Times New Roman" w:cs="Times New Roman"/>
          <w:i/>
          <w:sz w:val="24"/>
          <w:szCs w:val="24"/>
        </w:rPr>
        <w:t>В главе 1 «Науки, изучающие организм человека»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рассказывается о становлении наук о человеке, методах анатомии, физиологии, психологии и гигиены, охране здоровья. Школьники получают представление о том, как правильно выбрать специалистов, способных оказать помощь при нарушениях в работе той или иной системы органов. </w:t>
      </w:r>
    </w:p>
    <w:p w:rsidR="009E44D4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В главе 2 «Происхождение человека»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представлены сведения об основных этапах эволюции человека, особенностях строения тела и образа жизни предшественников и предков человека, о расах. Обучающиеся учатся использовать сравнительно-анатомические, физиологические и эмбриологические доказательства родства живых организмов, выделять существенные признаки человека, характеризовать представителей основных человеческих рас.</w:t>
      </w:r>
    </w:p>
    <w:p w:rsidR="009E44D4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 xml:space="preserve"> Глава 3 «Строение организма»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содержит общую информацию об особенностях организма человека как целостной биологической системы. Углубляются знания о строении животной клетки, тканей животного организма, органов, систем и аппаратов органов. Обучающиеся учатся пользоваться анатомическими рисунками для определения положения внутренних органов в своем теле, наблюдать и описывать клетки и ткани на готовых микропрепаратах, анализировать рефлексы и их рефлекторные дуги. </w:t>
      </w:r>
    </w:p>
    <w:p w:rsidR="009E44D4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Глава 4 «Опорно-двигательный аппарат»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знакомит со строением скелета и мускулатуры человека. Обучающиеся узнают об особенностях скелета человека и его отличиях от скелетов остальных млекопитающих, знакомятся с химическим составом костей, изучают принципы работы мышц. Рассматриваются приемы оказания первой доврачебной помощи при повреждениях опорно-двигательной системы. Обучающиеся учатся выявлять нарушения осанки и наличие плоскостопия. </w:t>
      </w:r>
    </w:p>
    <w:p w:rsidR="009E44D4" w:rsidRDefault="00E147AE" w:rsidP="00E147A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В главе 5 «Внутренняя среда организма»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представлена информация о составе и значении кр</w:t>
      </w:r>
      <w:r w:rsidR="009E44D4">
        <w:rPr>
          <w:rFonts w:ascii="Times New Roman" w:hAnsi="Times New Roman" w:cs="Times New Roman"/>
          <w:sz w:val="24"/>
          <w:szCs w:val="24"/>
        </w:rPr>
        <w:t>ови, лимфы и тканевой жидкости.</w:t>
      </w:r>
    </w:p>
    <w:p w:rsidR="009E44D4" w:rsidRDefault="00E147AE" w:rsidP="009E44D4">
      <w:pPr>
        <w:pStyle w:val="a3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sz w:val="24"/>
          <w:szCs w:val="24"/>
        </w:rPr>
        <w:t xml:space="preserve">Рассматриваются виды иммунитета, процесс свертывания крови, способы лечения и профилактики инфекционных заболеваний, правила переливания крови. Обучающиеся учатся наблюдать и описывать клетки крови на готовых микропрепаратах, бороться с болезнетворными организмами.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Глава 6 «Кровеносная и лимфатическая системы»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содержит сведения о взаимодействии указанных систем, их строении, функционировании и значении. Формируется представление о правилах оказания первой помощи при нарушениях сердечной деятельности и кровотечениях.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 xml:space="preserve"> Глава 7 «Дыхание»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знакомит с органами дыхательной системы человека, их строением и функциями. Изучаются механизм дыхания, процесс газообмена в органах и тканях. Формируется представление о правилах оказания первой помощи при остановке дыхания. Обучающиеся знакомятся с профилактикой заболеваний дыхательных путей и легких.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Глава 8 «Пищеварение»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посвящена изучению органов пищеварения и пищеварительной системы человека в целом. Рассматривается ее значение и функционирование. Учащиеся выделяют существенные признаки процессов питания и пищеварения, определяют в своем теле </w:t>
      </w:r>
      <w:r w:rsidRPr="009E44D4">
        <w:rPr>
          <w:rFonts w:ascii="Times New Roman" w:hAnsi="Times New Roman" w:cs="Times New Roman"/>
          <w:sz w:val="24"/>
          <w:szCs w:val="24"/>
        </w:rPr>
        <w:lastRenderedPageBreak/>
        <w:t xml:space="preserve">местоположение органов пищеварения, учатся распознавать желудочно-кишечные расстройства и оказывать доврачебную помощь при их появлении.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В главе 9 «Обмен веществ и энергии»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рассматриваются особенности пластического и энергетического обменов организма. Обучающиеся знакомятся с нормами и режимом питания, учатся составлять пищевые рационы в зависимости от энергетических трат, проводить функциональные пробы для определения особенностей энергетического обмена при выполнении работы. </w:t>
      </w:r>
    </w:p>
    <w:p w:rsidR="009E44D4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Глава 10 «Покровные органы. Терморегуляция. Выделение»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посвящена изучению строения и функций кожи человека, а также органов мочевыделительной системы. Обучающиеся учатся ухаживать за кожей, ногтями, волосами, предупреждать заболевания кожи. У школьников формируется представление о правилах оказания первой помощи при повреждениях кожи (ожоги, обморожения, раны), а также при тепловых и солнечных ударах. </w:t>
      </w:r>
    </w:p>
    <w:p w:rsidR="00457518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E44D4">
        <w:rPr>
          <w:rFonts w:ascii="Times New Roman" w:hAnsi="Times New Roman" w:cs="Times New Roman"/>
          <w:i/>
          <w:sz w:val="24"/>
          <w:szCs w:val="24"/>
        </w:rPr>
        <w:t>В главе 11 «Нервная система»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представлена информация о значении, особенностях строения и функционирования головного и спинного мозга, о врожденных и приобретенных рефлексах, о функционировании соматического и автономного (вегетативного) отделов нервной системы. Обучающиеся проводят функциональные пробы и физиологические тесты, позволяющие выявить особенности нервной системы. </w:t>
      </w:r>
    </w:p>
    <w:p w:rsidR="00457518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57518">
        <w:rPr>
          <w:rFonts w:ascii="Times New Roman" w:hAnsi="Times New Roman" w:cs="Times New Roman"/>
          <w:i/>
          <w:sz w:val="24"/>
          <w:szCs w:val="24"/>
        </w:rPr>
        <w:t>Глава 12 «Анализаторы. Органы чувств»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знакомит с принципами работы указанных органов. Школьники учатся выделять существенные признаки строения и функционирования органов чувств, анализаторов, предупреждать зрительные и слуховые расстройства и использовать методы тренировки анализаторов. </w:t>
      </w:r>
    </w:p>
    <w:p w:rsidR="00457518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57518">
        <w:rPr>
          <w:rFonts w:ascii="Times New Roman" w:hAnsi="Times New Roman" w:cs="Times New Roman"/>
          <w:i/>
          <w:sz w:val="24"/>
          <w:szCs w:val="24"/>
        </w:rPr>
        <w:t>В главе 13 «Высшая нервная деятельность. Поведение. Психика»</w:t>
      </w:r>
      <w:r w:rsidRPr="009E44D4">
        <w:rPr>
          <w:rFonts w:ascii="Times New Roman" w:hAnsi="Times New Roman" w:cs="Times New Roman"/>
          <w:sz w:val="24"/>
          <w:szCs w:val="24"/>
        </w:rPr>
        <w:t xml:space="preserve"> рассматриваются врожденные и приобретенные программы поведения, природа сна и сновидений, памяти, мышления, значение речи в трудовой деятельности. Обучающиеся знакомятся с работами отечественных ученых, внесших вклад в развитие представлений о работе мозга, приобретают навыки тренировки своего внимания и памяти. </w:t>
      </w:r>
    </w:p>
    <w:p w:rsidR="00E147AE" w:rsidRDefault="00E147AE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57518">
        <w:rPr>
          <w:rFonts w:ascii="Times New Roman" w:hAnsi="Times New Roman" w:cs="Times New Roman"/>
          <w:i/>
          <w:sz w:val="24"/>
          <w:szCs w:val="24"/>
        </w:rPr>
        <w:t xml:space="preserve">Глава 14 «Эндокринная система» </w:t>
      </w:r>
      <w:r w:rsidRPr="009E44D4">
        <w:rPr>
          <w:rFonts w:ascii="Times New Roman" w:hAnsi="Times New Roman" w:cs="Times New Roman"/>
          <w:sz w:val="24"/>
          <w:szCs w:val="24"/>
        </w:rPr>
        <w:t>посвящена изучению общих принципов гуморальной регуляции процессов, протекающих в организме человека. Обучающиеся учатся устанавливать соответствие между железами внутренней секреции и гормонами, которые они выделяют, узнают о возможных последствиях нарушений в работе эндокринной системы.</w:t>
      </w:r>
    </w:p>
    <w:p w:rsidR="005D3113" w:rsidRPr="005D3113" w:rsidRDefault="005D3113" w:rsidP="005D3113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Глава 15 «</w:t>
      </w:r>
      <w:r w:rsidRPr="005D3113">
        <w:rPr>
          <w:rFonts w:ascii="Times New Roman" w:eastAsia="Calibri" w:hAnsi="Times New Roman" w:cs="Times New Roman"/>
          <w:i/>
          <w:sz w:val="24"/>
          <w:szCs w:val="24"/>
        </w:rPr>
        <w:t>Ин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дивидуальное развитие организма» </w:t>
      </w:r>
      <w:r w:rsidRPr="005D3113">
        <w:rPr>
          <w:rFonts w:ascii="Times New Roman" w:eastAsia="Calibri" w:hAnsi="Times New Roman" w:cs="Times New Roman"/>
          <w:sz w:val="24"/>
          <w:szCs w:val="24"/>
        </w:rPr>
        <w:t>знакомит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особенностями строения и функционирования мужских и женских половых систем, этапами </w:t>
      </w:r>
      <w:r w:rsidR="006F4C81">
        <w:rPr>
          <w:rFonts w:ascii="Times New Roman" w:eastAsia="Calibri" w:hAnsi="Times New Roman" w:cs="Times New Roman"/>
          <w:sz w:val="24"/>
          <w:szCs w:val="24"/>
        </w:rPr>
        <w:t>эмбрионального и постэмбрионального развития. Обучающиеся получают знания о влиянии вредных привычек на развитие и здоровье человека.</w:t>
      </w:r>
    </w:p>
    <w:p w:rsidR="005D3113" w:rsidRPr="009E44D4" w:rsidRDefault="005D3113" w:rsidP="009E44D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147AE" w:rsidRPr="009E44D4" w:rsidRDefault="00E147AE" w:rsidP="006509FB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509FB" w:rsidRPr="009E44D4" w:rsidRDefault="006509FB" w:rsidP="00960E7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70FA" w:rsidRPr="001470FA" w:rsidRDefault="001470FA" w:rsidP="001470FA">
      <w:pPr>
        <w:pStyle w:val="a3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1470FA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1470FA" w:rsidRDefault="001470FA" w:rsidP="001470F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70FA">
        <w:rPr>
          <w:rFonts w:ascii="Times New Roman" w:hAnsi="Times New Roman" w:cs="Times New Roman"/>
          <w:sz w:val="24"/>
          <w:szCs w:val="24"/>
        </w:rPr>
        <w:t>В связи с выпадением 23 февраля, 8 марта и 1 и 9 мая на день проведения уроков данные занятия восполняются за счет объединения уроков и уроков повторения изученного за год (н</w:t>
      </w:r>
      <w:r w:rsidR="004E3A6E">
        <w:rPr>
          <w:rFonts w:ascii="Times New Roman" w:hAnsi="Times New Roman" w:cs="Times New Roman"/>
          <w:sz w:val="24"/>
          <w:szCs w:val="24"/>
        </w:rPr>
        <w:t>а осно</w:t>
      </w:r>
      <w:r w:rsidR="008C12F8">
        <w:rPr>
          <w:rFonts w:ascii="Times New Roman" w:hAnsi="Times New Roman" w:cs="Times New Roman"/>
          <w:sz w:val="24"/>
          <w:szCs w:val="24"/>
        </w:rPr>
        <w:t>вании решения педсовета №2 от 22.08.2022 и приказа №110 от 23.08.2022</w:t>
      </w:r>
      <w:r w:rsidRPr="001470FA">
        <w:rPr>
          <w:rFonts w:ascii="Times New Roman" w:hAnsi="Times New Roman" w:cs="Times New Roman"/>
          <w:sz w:val="24"/>
          <w:szCs w:val="24"/>
        </w:rPr>
        <w:t>).</w:t>
      </w:r>
    </w:p>
    <w:p w:rsidR="001470FA" w:rsidRDefault="001470FA" w:rsidP="001470F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70FA" w:rsidRDefault="001470FA" w:rsidP="001470F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70FA" w:rsidRDefault="001470FA" w:rsidP="001470F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70FA" w:rsidRPr="001470FA" w:rsidRDefault="001470FA" w:rsidP="001470F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44346" w:rsidRPr="001470FA" w:rsidRDefault="00244346" w:rsidP="004575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518" w:rsidRDefault="00457518" w:rsidP="00457518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изучения предмета</w:t>
      </w:r>
    </w:p>
    <w:p w:rsidR="00457518" w:rsidRDefault="00457518" w:rsidP="00457518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688" w:type="dxa"/>
        <w:tblLook w:val="04A0"/>
      </w:tblPr>
      <w:tblGrid>
        <w:gridCol w:w="2093"/>
        <w:gridCol w:w="2410"/>
        <w:gridCol w:w="2409"/>
        <w:gridCol w:w="5103"/>
        <w:gridCol w:w="3673"/>
      </w:tblGrid>
      <w:tr w:rsidR="00457518" w:rsidTr="00D27512">
        <w:tc>
          <w:tcPr>
            <w:tcW w:w="2093" w:type="dxa"/>
            <w:vMerge w:val="restart"/>
          </w:tcPr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819" w:type="dxa"/>
            <w:gridSpan w:val="2"/>
          </w:tcPr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5103" w:type="dxa"/>
            <w:vMerge w:val="restart"/>
          </w:tcPr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673" w:type="dxa"/>
            <w:vMerge w:val="restart"/>
          </w:tcPr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457518" w:rsidTr="00D27512">
        <w:tc>
          <w:tcPr>
            <w:tcW w:w="2093" w:type="dxa"/>
            <w:vMerge/>
          </w:tcPr>
          <w:p w:rsidR="00457518" w:rsidRDefault="00457518" w:rsidP="00D74E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57518" w:rsidRDefault="00457518" w:rsidP="00D74E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409" w:type="dxa"/>
          </w:tcPr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5103" w:type="dxa"/>
            <w:vMerge/>
          </w:tcPr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73" w:type="dxa"/>
            <w:vMerge/>
          </w:tcPr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18" w:rsidTr="00D27512">
        <w:tc>
          <w:tcPr>
            <w:tcW w:w="2093" w:type="dxa"/>
          </w:tcPr>
          <w:p w:rsidR="008E3ED9" w:rsidRPr="006F4C81" w:rsidRDefault="008E3ED9" w:rsidP="008E3E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1. </w:t>
            </w:r>
          </w:p>
          <w:p w:rsidR="008E3ED9" w:rsidRDefault="008E3ED9" w:rsidP="008E3ED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Науки, изучающие организм человека</w:t>
            </w:r>
          </w:p>
          <w:p w:rsidR="00457518" w:rsidRDefault="00457518" w:rsidP="00D74E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14D84" w:rsidRPr="00614D84" w:rsidRDefault="00176898" w:rsidP="00614D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614D84" w:rsidRPr="00614D84">
              <w:rPr>
                <w:rFonts w:ascii="Times New Roman" w:eastAsia="Calibri" w:hAnsi="Times New Roman" w:cs="Times New Roman"/>
                <w:sz w:val="24"/>
                <w:szCs w:val="24"/>
              </w:rPr>
              <w:t>арактеризовать методы наук, изучающих человека;</w:t>
            </w:r>
          </w:p>
          <w:p w:rsidR="00614D84" w:rsidRPr="00614D84" w:rsidRDefault="00614D84" w:rsidP="00614D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4D84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развития наук, изучающих человека.</w:t>
            </w:r>
          </w:p>
          <w:p w:rsidR="00457518" w:rsidRPr="00614D84" w:rsidRDefault="00457518" w:rsidP="00614D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57518" w:rsidRPr="00614D84" w:rsidRDefault="00614D84" w:rsidP="00614D8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D84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специфические особенности человека как биосоциального существа.</w:t>
            </w:r>
          </w:p>
        </w:tc>
        <w:tc>
          <w:tcPr>
            <w:tcW w:w="5103" w:type="dxa"/>
          </w:tcPr>
          <w:p w:rsidR="00765A6D" w:rsidRPr="00EF0EE8" w:rsidRDefault="008E3ED9" w:rsidP="00C82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50F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C8250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65A6D" w:rsidRPr="00C8250F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место человека в системе органического мира, составлять схему классификации;</w:t>
            </w:r>
            <w:r w:rsidR="00D27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A6D" w:rsidRPr="00C82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определять сходство и различие человека и млекопитающих животных</w:t>
            </w:r>
          </w:p>
          <w:p w:rsidR="00765A6D" w:rsidRPr="00EF0EE8" w:rsidRDefault="008E3ED9" w:rsidP="00C82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50F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765A6D" w:rsidRPr="00C8250F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учебником, рабочей тетрадью и дидактическими материалами, составлять конспект параграфа учебника до и/или после изучения материала на уроке</w:t>
            </w:r>
          </w:p>
          <w:p w:rsidR="00765A6D" w:rsidRPr="00D27512" w:rsidRDefault="008E3ED9" w:rsidP="00C825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50F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765A6D" w:rsidRPr="00C82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>строить продуктивное взаимодействие со сверстниками и взрослыми; аргументировано высказывать свою точку зрения;</w:t>
            </w:r>
            <w:r w:rsidR="00D2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65A6D" w:rsidRPr="00C82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разрабатывать план-конспект темы, используя разные источники информации;</w:t>
            </w:r>
          </w:p>
          <w:p w:rsidR="00765A6D" w:rsidRPr="00C8250F" w:rsidRDefault="00765A6D" w:rsidP="00C825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готовить устные сообщения и письменные рефераты на основе обобщения информации учебника и дополнительных источников;</w:t>
            </w:r>
          </w:p>
          <w:p w:rsidR="00765A6D" w:rsidRPr="00EF0EE8" w:rsidRDefault="00765A6D" w:rsidP="008E3E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2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пользоваться поисковыми системами Интернета. </w:t>
            </w:r>
          </w:p>
        </w:tc>
        <w:tc>
          <w:tcPr>
            <w:tcW w:w="3673" w:type="dxa"/>
          </w:tcPr>
          <w:p w:rsidR="005F0B4A" w:rsidRP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Формирование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познавательного</w:t>
            </w:r>
          </w:p>
          <w:p w:rsidR="005F0B4A" w:rsidRP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интереса к изучению человека как</w:t>
            </w:r>
          </w:p>
          <w:p w:rsidR="005F0B4A" w:rsidRP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части живой природы; понимание</w:t>
            </w:r>
          </w:p>
          <w:p w:rsidR="005F0B4A" w:rsidRP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необходимости соблюдения правил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работы в кабинете</w:t>
            </w:r>
          </w:p>
          <w:p w:rsidR="005F0B4A" w:rsidRP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биологии; уважительное отно-</w:t>
            </w:r>
          </w:p>
          <w:p w:rsid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шение к учителю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и</w:t>
            </w:r>
          </w:p>
          <w:p w:rsidR="00C8250F" w:rsidRP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одноклассникам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; </w:t>
            </w:r>
            <w:r w:rsidR="00765A6D" w:rsidRPr="00C8250F">
              <w:rPr>
                <w:rFonts w:ascii="Times New Roman" w:hAnsi="Times New Roman" w:cs="Times New Roman"/>
                <w:sz w:val="24"/>
                <w:szCs w:val="24"/>
              </w:rPr>
              <w:t>ответственного отношения к учению, труду;</w:t>
            </w:r>
            <w:r w:rsidR="00C8250F" w:rsidRPr="00C825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A6D" w:rsidRPr="00C8250F">
              <w:rPr>
                <w:rFonts w:ascii="Times New Roman" w:hAnsi="Times New Roman" w:cs="Times New Roman"/>
                <w:sz w:val="24"/>
                <w:szCs w:val="24"/>
              </w:rPr>
              <w:t>целостного мировоззрения;</w:t>
            </w:r>
            <w:r w:rsidR="00C8250F" w:rsidRPr="00C82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82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умения </w:t>
            </w:r>
            <w:r w:rsidR="00C8250F" w:rsidRPr="00C8250F">
              <w:rPr>
                <w:rFonts w:ascii="Times New Roman" w:eastAsia="Calibri" w:hAnsi="Times New Roman" w:cs="Times New Roman"/>
                <w:sz w:val="24"/>
                <w:szCs w:val="24"/>
              </w:rPr>
              <w:t>слушать и слышать другое мнение, вести дискуссию, оперировать фактами как для доказательства, так</w:t>
            </w:r>
          </w:p>
          <w:p w:rsidR="00C8250F" w:rsidRPr="00C8250F" w:rsidRDefault="00C8250F" w:rsidP="00C825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250F">
              <w:rPr>
                <w:rFonts w:ascii="Times New Roman" w:eastAsia="Calibri" w:hAnsi="Times New Roman" w:cs="Times New Roman"/>
                <w:sz w:val="24"/>
                <w:szCs w:val="24"/>
              </w:rPr>
              <w:t>и для опровержения существующего мнения.</w:t>
            </w:r>
          </w:p>
          <w:p w:rsidR="00457518" w:rsidRPr="00765A6D" w:rsidRDefault="00457518" w:rsidP="00C8250F">
            <w:pPr>
              <w:pStyle w:val="a6"/>
              <w:spacing w:after="0"/>
            </w:pPr>
          </w:p>
        </w:tc>
      </w:tr>
      <w:tr w:rsidR="00457518" w:rsidTr="00D27512">
        <w:tc>
          <w:tcPr>
            <w:tcW w:w="2093" w:type="dxa"/>
          </w:tcPr>
          <w:p w:rsidR="00614D84" w:rsidRPr="006F4C81" w:rsidRDefault="00614D84" w:rsidP="00614D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Происхождение человека </w:t>
            </w:r>
          </w:p>
          <w:p w:rsidR="00457518" w:rsidRDefault="00457518" w:rsidP="00D74E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176898" w:rsidRDefault="00176898" w:rsidP="00614D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614D84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место человека в систематике;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14D84" w:rsidRPr="00176898" w:rsidRDefault="00176898" w:rsidP="00614D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 w:rsidR="00614D84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этапы эволюции человека;</w:t>
            </w:r>
          </w:p>
          <w:p w:rsidR="00614D84" w:rsidRPr="00176898" w:rsidRDefault="00614D84" w:rsidP="00614D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человеческие расы.</w:t>
            </w:r>
          </w:p>
          <w:p w:rsidR="00457518" w:rsidRPr="00176898" w:rsidRDefault="00457518" w:rsidP="00D74E3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14D84" w:rsidRPr="00176898" w:rsidRDefault="00614D84" w:rsidP="00614D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место и роль человека в природе;</w:t>
            </w:r>
          </w:p>
          <w:p w:rsidR="00614D84" w:rsidRPr="00176898" w:rsidRDefault="00614D84" w:rsidP="00614D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черты сходства и различия человека и животных;</w:t>
            </w:r>
          </w:p>
          <w:p w:rsidR="00614D84" w:rsidRPr="00176898" w:rsidRDefault="00614D84" w:rsidP="00614D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доказывать несостоятельность расистских взглядов о преимуществах 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одних рас перед другими.</w:t>
            </w:r>
          </w:p>
          <w:p w:rsidR="00457518" w:rsidRPr="0017689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176898" w:rsidRDefault="00D0590C" w:rsidP="00D059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составлять сообщения на основе обобщения материала</w:t>
            </w:r>
          </w:p>
          <w:p w:rsidR="00D0590C" w:rsidRPr="00176898" w:rsidRDefault="00D0590C" w:rsidP="00D0590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учебника и дополнительной литературы;</w:t>
            </w:r>
          </w:p>
          <w:p w:rsidR="00D0590C" w:rsidRPr="00EF0EE8" w:rsidRDefault="00D0590C" w:rsidP="00EF0E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причинно - следственные связи при анализе основных этапов эволюции и происхождения человеческих рас.</w:t>
            </w:r>
          </w:p>
          <w:p w:rsidR="00D0590C" w:rsidRPr="00176898" w:rsidRDefault="00D0590C" w:rsidP="00D0590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цель и задачи урока, анализировать и оценивать результаты своей работы; организовывать выполнение заданий по предложенному плану; представлять </w:t>
            </w:r>
            <w:r w:rsidR="00C825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работы, оценивать качество выполнения работы и вносить коррективы в случае необходимости; прогнозировать результаты своей деятельности и анализировать их;</w:t>
            </w:r>
          </w:p>
          <w:p w:rsidR="00457518" w:rsidRPr="00EF0EE8" w:rsidRDefault="00D0590C" w:rsidP="00EF0EE8">
            <w:pPr>
              <w:pStyle w:val="a6"/>
              <w:spacing w:after="0"/>
            </w:pPr>
            <w:r w:rsidRPr="00176898">
              <w:rPr>
                <w:b/>
              </w:rPr>
              <w:t>Коммуникативные</w:t>
            </w:r>
            <w:r w:rsidRPr="00176898">
              <w:t>:</w:t>
            </w:r>
            <w:r w:rsidR="00C8250F">
              <w:rPr>
                <w:color w:val="000000"/>
              </w:rPr>
              <w:t xml:space="preserve"> </w:t>
            </w:r>
            <w:r w:rsidR="00C8250F">
              <w:rPr>
                <w:color w:val="000000"/>
                <w:sz w:val="22"/>
                <w:szCs w:val="22"/>
              </w:rPr>
              <w:t>готовить устные сообщения и письменные рефераты на основе обобщения информации учебника и дополнительных источников; пользоваться поисковыми системами Интернета</w:t>
            </w:r>
          </w:p>
        </w:tc>
        <w:tc>
          <w:tcPr>
            <w:tcW w:w="3673" w:type="dxa"/>
          </w:tcPr>
          <w:p w:rsidR="00C8250F" w:rsidRDefault="00377B8C" w:rsidP="00C8250F">
            <w:pPr>
              <w:pStyle w:val="a6"/>
              <w:spacing w:after="0"/>
              <w:rPr>
                <w:color w:val="000000"/>
                <w:sz w:val="22"/>
                <w:szCs w:val="22"/>
              </w:rPr>
            </w:pPr>
            <w:r>
              <w:lastRenderedPageBreak/>
              <w:t>Ф</w:t>
            </w:r>
            <w:r w:rsidR="00C8250F">
              <w:t xml:space="preserve">ормирование и развитие познавательного интереса к изучению биологии; </w:t>
            </w:r>
            <w:r w:rsidR="00C8250F">
              <w:rPr>
                <w:color w:val="000000"/>
                <w:sz w:val="22"/>
                <w:szCs w:val="22"/>
              </w:rPr>
              <w:t>осознанности и уважительного отношения к сверстникам, другим людям;</w:t>
            </w:r>
          </w:p>
          <w:p w:rsidR="00C8250F" w:rsidRDefault="00C8250F" w:rsidP="00C8250F">
            <w:pPr>
              <w:pStyle w:val="a6"/>
              <w:spacing w:after="0"/>
            </w:pPr>
          </w:p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7518" w:rsidTr="00D27512">
        <w:tc>
          <w:tcPr>
            <w:tcW w:w="2093" w:type="dxa"/>
          </w:tcPr>
          <w:p w:rsidR="00614D84" w:rsidRPr="006F4C81" w:rsidRDefault="00614D84" w:rsidP="00614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Строение организма </w:t>
            </w:r>
          </w:p>
          <w:p w:rsidR="00457518" w:rsidRDefault="00457518" w:rsidP="00D74E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общее строение организма человека;</w:t>
            </w:r>
          </w:p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тканей организма человека;</w:t>
            </w:r>
          </w:p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рефлекторную регуляцию органов и систем организма человека.</w:t>
            </w:r>
          </w:p>
          <w:p w:rsidR="00457518" w:rsidRPr="00176898" w:rsidRDefault="00457518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организма человека,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его биологической природы;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наблюдать и описывать клетки и ткани на готовых микропрепаратах;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процессов рефлекторной регуляции жизнедеятельности организма человека.</w:t>
            </w:r>
          </w:p>
          <w:p w:rsidR="00457518" w:rsidRPr="00176898" w:rsidRDefault="00457518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сравнивать клетки, ткани организма человека и делать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выводы на основе сравнения;</w:t>
            </w:r>
          </w:p>
          <w:p w:rsidR="00D0590C" w:rsidRPr="00EF0EE8" w:rsidRDefault="00D0590C" w:rsidP="00EF0EE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биологические исследования и делать выводы на основе полученных результатов.</w:t>
            </w:r>
          </w:p>
          <w:p w:rsidR="00D0590C" w:rsidRPr="00EF0EE8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377B8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определять цель и задачи урока, анализировать и оценивать результаты своей работы; организовывать выполнение заданий по предложенному плану; представлять результаты работы, оценивать качество выполнения работы и вносить коррективы в случае необходимости; прогнозировать результаты своей деятельности и анализировать их; определять цель работы, планировать и осуществлять ее выполнение; представлять результаты работы, делать выводы о ее качестве; </w:t>
            </w:r>
          </w:p>
          <w:p w:rsidR="00377B8C" w:rsidRPr="00377B8C" w:rsidRDefault="00D0590C" w:rsidP="00377B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7B8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377B8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7B8C" w:rsidRPr="00377B8C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устные сообщения и письменные рефераты на основе обобщения информации учебника и дополнительных источников.</w:t>
            </w:r>
          </w:p>
          <w:p w:rsidR="00457518" w:rsidRPr="00EF0EE8" w:rsidRDefault="00377B8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77B8C">
              <w:rPr>
                <w:rFonts w:ascii="Times New Roman" w:hAnsi="Times New Roman" w:cs="Times New Roman"/>
                <w:sz w:val="24"/>
                <w:szCs w:val="24"/>
              </w:rPr>
              <w:t>роводить группой лабораторную работу, обсуждать ее результаты.</w:t>
            </w:r>
          </w:p>
        </w:tc>
        <w:tc>
          <w:tcPr>
            <w:tcW w:w="3673" w:type="dxa"/>
          </w:tcPr>
          <w:p w:rsidR="00377B8C" w:rsidRPr="00377B8C" w:rsidRDefault="00377B8C" w:rsidP="00377B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7B8C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готовности к самообразованию, в том числе и в рамках самостоятельной деятельности вне школы; развитие познавательных интересов и мотивов, направленных на изучение живой природы; умение применять полученные знания в практической деятельности;</w:t>
            </w:r>
          </w:p>
          <w:p w:rsidR="00377B8C" w:rsidRPr="00377B8C" w:rsidRDefault="00377B8C" w:rsidP="00377B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7B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ответственного отношения к учению, труду;</w:t>
            </w:r>
          </w:p>
          <w:p w:rsidR="00377B8C" w:rsidRDefault="00377B8C" w:rsidP="00377B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7518" w:rsidRDefault="00457518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52A5" w:rsidTr="00D27512">
        <w:tc>
          <w:tcPr>
            <w:tcW w:w="2093" w:type="dxa"/>
          </w:tcPr>
          <w:p w:rsidR="00614D84" w:rsidRPr="006F4C81" w:rsidRDefault="00614D84" w:rsidP="00614D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Опорно-двигательный аппарат</w:t>
            </w:r>
          </w:p>
          <w:p w:rsidR="00B452A5" w:rsidRDefault="00B452A5" w:rsidP="00D74E3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452A5" w:rsidRPr="00176898" w:rsidRDefault="00176898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скелета и мышц, их функции.</w:t>
            </w: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особенности строения скелета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распознавать на наглядных пособиях кости скелета конечностей и их поясов;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первую помощь при ушибах, переломах костей и вывихах суставов.</w:t>
            </w:r>
          </w:p>
          <w:p w:rsidR="00B452A5" w:rsidRPr="00176898" w:rsidRDefault="00B452A5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5F0B4A" w:rsidRPr="005F0B4A" w:rsidRDefault="00D0590C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преобразовывать информацию из одной</w:t>
            </w:r>
            <w:r w:rsid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формы в другую; строить</w:t>
            </w:r>
            <w:r w:rsid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высказывания в устной форме; </w:t>
            </w:r>
          </w:p>
          <w:p w:rsidR="00A47540" w:rsidRPr="00A47540" w:rsidRDefault="005F0B4A" w:rsidP="00A475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47540">
              <w:rPr>
                <w:rFonts w:ascii="yandex-sans" w:eastAsia="Times New Roman" w:hAnsi="yandex-sans" w:cs="Times New Roman" w:hint="eastAsia"/>
                <w:color w:val="000000"/>
                <w:sz w:val="23"/>
                <w:szCs w:val="23"/>
              </w:rPr>
              <w:t>Р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аботать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 текстом, структурировать его</w:t>
            </w:r>
            <w:r w:rsid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и выделять в нем главное; </w:t>
            </w:r>
          </w:p>
          <w:p w:rsidR="00D0590C" w:rsidRPr="00176898" w:rsidRDefault="00D0590C" w:rsidP="00EF0E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причинно - следственные связи на примере зависимости гибкости тела человека от строения его позвоночника.</w:t>
            </w:r>
          </w:p>
          <w:p w:rsidR="00A47540" w:rsidRPr="00A47540" w:rsidRDefault="00D0590C" w:rsidP="00A47540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A47540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определять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цель урока и формулировать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задачи, необходимые для ее</w:t>
            </w:r>
          </w:p>
          <w:p w:rsidR="00D0590C" w:rsidRPr="00EF0EE8" w:rsidRDefault="00A47540" w:rsidP="00EF0E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достижения; пл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анировать свою </w:t>
            </w:r>
            <w:r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деятельность и делать выводы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 результатам работы.</w:t>
            </w:r>
          </w:p>
          <w:p w:rsidR="00B452A5" w:rsidRPr="00EF0EE8" w:rsidRDefault="00D0590C" w:rsidP="00EF0EE8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A4754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аргументировано высказывать свою</w:t>
            </w:r>
            <w:r w:rsid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точку зрения; строить эффективное взаимодействие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A47540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 сверстниками</w:t>
            </w:r>
          </w:p>
        </w:tc>
        <w:tc>
          <w:tcPr>
            <w:tcW w:w="3673" w:type="dxa"/>
          </w:tcPr>
          <w:p w:rsidR="005F0B4A" w:rsidRDefault="005F0B4A" w:rsidP="005F0B4A">
            <w:pPr>
              <w:pStyle w:val="a6"/>
              <w:spacing w:after="0"/>
            </w:pPr>
            <w:r>
              <w:rPr>
                <w:color w:val="000000"/>
                <w:sz w:val="22"/>
                <w:szCs w:val="22"/>
              </w:rPr>
              <w:t>Осознание потребности и готовности  к самообразованию, в том числе и в рамках самостоятельной деятельности вне школы.</w:t>
            </w:r>
          </w:p>
          <w:p w:rsidR="005F0B4A" w:rsidRDefault="005F0B4A" w:rsidP="005F0B4A">
            <w:pPr>
              <w:pStyle w:val="a6"/>
              <w:spacing w:after="0"/>
            </w:pPr>
            <w:r>
              <w:rPr>
                <w:color w:val="000000"/>
                <w:sz w:val="22"/>
                <w:szCs w:val="22"/>
              </w:rPr>
              <w:t>Формирование  экологического мышления: умения оценивать свою деятельность и поступки других людей с точки зрения сохранения окружающей среды – гаранта жизни и благополучия людей на Земле.</w:t>
            </w:r>
          </w:p>
          <w:p w:rsidR="00B452A5" w:rsidRDefault="00B452A5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614D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Внутренняя среда организма </w:t>
            </w:r>
          </w:p>
          <w:p w:rsidR="00614D84" w:rsidRDefault="00614D84" w:rsidP="00614D8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компоненты внутренней среды организма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защитные барьеры организма;</w:t>
            </w:r>
            <w:r w:rsid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переливания крови.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взаимосвязь между особенностями строения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клеток крови и их функциями;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наблюдение и описание клеток крови на готовых микропрепаратах.</w:t>
            </w:r>
          </w:p>
          <w:p w:rsidR="00D0590C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D84" w:rsidRPr="00176898" w:rsidRDefault="00614D84" w:rsidP="00176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D27512" w:rsidRDefault="00D0590C" w:rsidP="00D275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сравнение клеток организма человека и делать выводы на основе сравнения;</w:t>
            </w:r>
            <w:r w:rsidR="00D27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взаимосвязи между особенностями строе</w:t>
            </w:r>
            <w:r w:rsidR="00501E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ния клеток крови и их функциями; </w:t>
            </w:r>
            <w:r w:rsidR="00501E0C" w:rsidRPr="0050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лабораторные работы под руководством учителя</w:t>
            </w:r>
          </w:p>
          <w:p w:rsidR="00501E0C" w:rsidRPr="00501E0C" w:rsidRDefault="00D0590C" w:rsidP="00501E0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501E0C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501E0C" w:rsidRPr="00501E0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определять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01E0C" w:rsidRPr="00501E0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цель урока и формулировать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01E0C" w:rsidRPr="00501E0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задачи, необходимые для ее</w:t>
            </w:r>
          </w:p>
          <w:p w:rsidR="00D0590C" w:rsidRPr="00501E0C" w:rsidRDefault="00501E0C" w:rsidP="00501E0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1E0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достижения; планировать свою деятельность и делать выводы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501E0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 результатам работы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; </w:t>
            </w:r>
            <w:r w:rsidRPr="0050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обобщать и делать выводы по изученному материалу;</w:t>
            </w:r>
          </w:p>
          <w:p w:rsidR="00501E0C" w:rsidRPr="00D27512" w:rsidRDefault="00D0590C" w:rsidP="00501E0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1E0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501E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1E0C" w:rsidRPr="0050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работать с дополнительными источниками информации, использовать для поиска информации возможности Интернета</w:t>
            </w:r>
            <w:r w:rsidR="00501E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27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1E0C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аргументировано высказывать свою</w:t>
            </w:r>
            <w:r w:rsidR="00501E0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01E0C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точку зрения; строить эффективное взаимодействие</w:t>
            </w:r>
            <w:r w:rsidR="00D275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1E0C" w:rsidRPr="00A47540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 сверстниками</w:t>
            </w:r>
            <w:r w:rsidR="00501E0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3673" w:type="dxa"/>
          </w:tcPr>
          <w:p w:rsidR="00C840CA" w:rsidRDefault="00C840CA" w:rsidP="00C840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познавательного интереса к изучению биологии;</w:t>
            </w:r>
          </w:p>
          <w:p w:rsidR="00C840CA" w:rsidRDefault="00C840CA" w:rsidP="00C840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применять полученные знания в повседневной жизни; </w:t>
            </w:r>
          </w:p>
          <w:p w:rsidR="00C840CA" w:rsidRDefault="00C840CA" w:rsidP="00C840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основных принципов и правил основ здорового образа жизни и здоровьесберегающих технологий; </w:t>
            </w:r>
          </w:p>
          <w:p w:rsidR="00614D84" w:rsidRDefault="00614D84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 Кровеносная и лимфатическая системы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организма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характеризовать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органы кровеносной и лимфатической систем, их роль в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организме;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заболевания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дца и сосудов и их профилактику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объяснять строение и роль кровеносной и лимфатической систем;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выделять особенности строения сосудистой системы и движения крови по сосудам;</w:t>
            </w:r>
          </w:p>
          <w:p w:rsidR="00614D84" w:rsidRPr="00D27512" w:rsidRDefault="00D0590C" w:rsidP="00D275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измерять пульс и кровяное давление.</w:t>
            </w:r>
          </w:p>
        </w:tc>
        <w:tc>
          <w:tcPr>
            <w:tcW w:w="5103" w:type="dxa"/>
          </w:tcPr>
          <w:p w:rsidR="00D0590C" w:rsidRPr="005F0B4A" w:rsidRDefault="00D0590C" w:rsidP="005F0B4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в учебной и научно-популярной литературе информацию о заболеваниях сердечнососудистой системы, оформлять её в виде рефератов, докладов.</w:t>
            </w:r>
          </w:p>
          <w:p w:rsidR="005F0B4A" w:rsidRPr="005F0B4A" w:rsidRDefault="00D0590C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  <w:r w:rsidR="005F0B4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определять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цель урока и формулировать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задачи, необходимые для ее</w:t>
            </w:r>
          </w:p>
          <w:p w:rsidR="00D0590C" w:rsidRPr="005F0B4A" w:rsidRDefault="005F0B4A" w:rsidP="005F0B4A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достижения; планировать свою деятельность и делать выводы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 результатам работы.</w:t>
            </w:r>
          </w:p>
          <w:p w:rsidR="00614D84" w:rsidRPr="00D27512" w:rsidRDefault="00D0590C" w:rsidP="00D2751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F0B4A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продуктивно взаимодействовать</w:t>
            </w:r>
            <w:r w:rsidR="00D2751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="005F0B4A" w:rsidRPr="005F0B4A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 сверстниками при выполнении совместной работы</w:t>
            </w:r>
          </w:p>
        </w:tc>
        <w:tc>
          <w:tcPr>
            <w:tcW w:w="3673" w:type="dxa"/>
          </w:tcPr>
          <w:p w:rsidR="00614D84" w:rsidRDefault="00C840CA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познавательного интереса к изучению биологии; осознания необходимости экстренного оказания 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доврачебной помощи пострадавшему.</w:t>
            </w: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 Дыхание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функции органов дыхания;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механизмы вдоха и выдоха;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нервную и гуморальную регуляцию дыхания.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процессов дыхания и газообмена;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первую помощь при отравлении угарным газом, спасении утопающего, простудных заболеваниях.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Default="00D0590C" w:rsidP="00501E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в учебной и научно-популярной литературе информацию об инфекционных заболеваниях, оформлять её в виде рефератов, докладов.</w:t>
            </w:r>
          </w:p>
          <w:p w:rsidR="00501E0C" w:rsidRPr="00501E0C" w:rsidRDefault="00501E0C" w:rsidP="00501E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строить логические рассуждения, включающие установление причинно- следственных связей; проводить наблюдения, эксперименты и объяснять полученные результаты; сравнивать объекты и делать выводы на основе сравнений;  воспроизводить информацию по памяти; выделять объекты и процессы с точки зрения целого и частей; воспринимать информацию на слух, выделять в ней главное;  определять критерии для сравнения объектов и эффективно использовать их; преобразовывать информацию из одной формы в другую;</w:t>
            </w:r>
          </w:p>
          <w:p w:rsidR="00D0590C" w:rsidRPr="00501E0C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выдвигать варианты решения поставленных задач; предвидеть конечные результаты работы; выбирать средства достижения цели; осуществлять рефлексию своей деятельности; </w:t>
            </w:r>
          </w:p>
          <w:p w:rsidR="00614D84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речевые высказывания в устной форме, аргументировать свою точку зрения; слушать и вступать в диалог, проявляя интерес и уважение к собеседникам; участвовать в коллективном обсуждении проблем; адекватно использовать речевые средства для аргументации своей позиции; участвуя в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работе, высказывать свое мнение; выступая перед аудиторией, грамотно формулировать свои мысли; строить эффективное взаимодействие со сверстниками.</w:t>
            </w:r>
          </w:p>
        </w:tc>
        <w:tc>
          <w:tcPr>
            <w:tcW w:w="3673" w:type="dxa"/>
          </w:tcPr>
          <w:p w:rsidR="00614D84" w:rsidRDefault="00C840CA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 к изучению биологии; осознания необходимости экстренного оказания первой доврачебной помощи пострадавшему; адекватно использовать речевые средства для аргументации своей позиции; умение применять полученные знания  в практической деятельности.</w:t>
            </w: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 Пищеварение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функции пищеварительной системы;</w:t>
            </w:r>
          </w:p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пищевые продукты и питательные вещества, их роль в обмене веществ;</w:t>
            </w:r>
          </w:p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правила предупреждения желудочно -кишечных инфекций и гельминтозов.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процессов питания и пищеварения;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доказательства соблюдения мер профилактики нарушений работы пищеварительной  системы.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74E3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>работать с различными источниками информации; передавать содержание в сжатом (развернутом) виде; делать выводы и обобщения на основе имеющихся знаний; устанавливать причинно- следственные связи; анализировать и оценивать информацию, преобразовывать ее из одной формы в другую;</w:t>
            </w:r>
          </w:p>
          <w:p w:rsidR="00D0590C" w:rsidRPr="00D74E38" w:rsidRDefault="00D0590C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биологические исследования и делать выводы на основе полученных результатов.</w:t>
            </w:r>
          </w:p>
          <w:p w:rsidR="00D0590C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урока и ставить задачи, необходимые для ее достижения; анализировать и оценивать результаты своей деятельности; планировать свою деятельность и прогнозировать ее результаты; самостоятельно выдвигать варианты решения поставленных задач; самостоятельно оценивать правильность выполнения задания при необходимости вносить коррективы; организовать выполнение заданий по готовому плану, осуществлять рефлексию своей деятельности.</w:t>
            </w:r>
          </w:p>
          <w:p w:rsidR="00614D84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74E38" w:rsidRPr="00176898" w:rsidRDefault="00D74E38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работая в группе, эффективно взаимодействовать со сверстниками и взрослыми; работая в составе творческих групп, строить речевые высказывания, аргументировать свою точку зрения; слушать и вступать в диалог, участвовать в коллективном обсуждении проблем; выступая перед аудиторией, грамотно формулировать свои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мысли; участвуя в совместной работе, высказывать свое мнение.</w:t>
            </w:r>
          </w:p>
        </w:tc>
        <w:tc>
          <w:tcPr>
            <w:tcW w:w="3673" w:type="dxa"/>
          </w:tcPr>
          <w:p w:rsidR="00614D84" w:rsidRDefault="00C840CA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 к изучению биологии; осознания необходимости экстренного оказания первой доврачебной помощи пострадавшему</w:t>
            </w:r>
            <w:r w:rsidR="00D275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4D84" w:rsidTr="00D27512">
        <w:trPr>
          <w:trHeight w:val="906"/>
        </w:trPr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 Обмен веществ и энергии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обмен веществ и энергии — основное свойство всех живых существ;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роль ферментов в обмене веществ;</w:t>
            </w:r>
          </w:p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классификацию витаминов;</w:t>
            </w:r>
          </w:p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нормы и режим питания.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обмена веществ и превращений энергии в организме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роль витаминов в организме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приводить доказательства (аргументация) необходимости соблюдения мер профилактики нарушений развития авитаминозов.</w:t>
            </w:r>
          </w:p>
          <w:p w:rsidR="00D0590C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4D84" w:rsidRPr="00176898" w:rsidRDefault="00614D84" w:rsidP="001768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D27512" w:rsidRDefault="00D0590C" w:rsidP="00D74E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74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>работать с различными источниками информации и преобразовывать их с одной формы в другую; отличать главное от второстепенного; передавать содержание в сжатом (развернутом) виде; выделять обобщенный смысл и формальную структуру учебной задачи; устанавливать соответствие между объектами и их характеристиками; строить логические рассуждения, включающие установление причинно- следственных связей; проводить наблюдения, эксперименты и объяснять полученные результаты; сравнивать объекты и делать выводы на основе сравнений;  воспроизводить информацию по памяти; выделять объекты и процессы с точки зрения целого и частей; воспринимать информацию на слух, выделять в ней главное;  определять критерии для сравнения объектов и эффективно использовать их; преобразовывать информацию из одной формы в другую; формулировать мысли в устной и письменной форме; работать с тестами различного уровня сложности; устанавливать соответствие между объектами и функциями, которые они выполняют</w:t>
            </w:r>
            <w:r w:rsidR="00D2751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витамины.</w:t>
            </w:r>
          </w:p>
          <w:p w:rsidR="00D74E38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D2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>определять цель работы; планировать и осуществлять ее выполнение; представлять результаты работы, делать выводы о ее качестве; работать по плану, сверять свои действия с целью и ,при необходимости, исправлять ошибки самостоятельно; оценивать результаты своей деятельности;</w:t>
            </w:r>
          </w:p>
          <w:p w:rsidR="00D74E38" w:rsidRPr="00D27512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27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 xml:space="preserve">строить речевые 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высказывания в устной форме, аргументировать свою точку зрения; слушать и вступать в диалог, проявляя интерес и уважение к собеседникам; участвовать в коллективном обсуждении проблем; адекватно использовать речевые средства для аргументации своей позиции; участвуя в совместной работе, высказывать свое мнение; выступая перед аудиторией, грамотно формулировать свои мысли; строить эффективное взаимодействие со сверстниками.</w:t>
            </w:r>
          </w:p>
        </w:tc>
        <w:tc>
          <w:tcPr>
            <w:tcW w:w="3673" w:type="dxa"/>
          </w:tcPr>
          <w:p w:rsidR="00614D84" w:rsidRDefault="00D27512" w:rsidP="00D2751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и развитие познавательного интереса к изучению биологии, научного мировоззрения; экологического мышления; умение применять полученные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правил; необходимости повторения для закрепления; развитие познавательных интересов и мотивов, направленных на изучение живой природы; оценивание жизненных ситуаций с точки зрения безопасного образа жизни и сохранения здоровья; понимание истинных причин успехов и неудач в учебной деятельности;</w:t>
            </w: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 Покровные органы. Терморегуляция. Выделение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наружные покровы тела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и функция кожи;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органы мочевыделительной системы, их строение и функции;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заболевания органов выделительной системы и способы их предупреждения.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покровов тела, терморегуляции;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оказывать первую помощь при тепловом и солнечном ударе, ожогах, обморожениях, травмах кожного покрова.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биологические исследования и делать выводы на основе полученных результатов.</w:t>
            </w:r>
          </w:p>
          <w:p w:rsidR="00D0590C" w:rsidRPr="00D74E38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по плану, сверять свои действия с целью и при необходимости, исправлять ошибки самостоятельно; самостоятельно выдвигать решения поставленных задач; формулировать цель урока и задачи, необходимые для ее достижения; организовать выполнение заданий по готовому плану; анализировать и оценивать свою деятельность; самостоятельно выдвигать варианты решения поставленных задач, предвидеть конечные результаты работы, выбирая средства достижения цели;  выделять объекты и процессы с точки зрения целого и частей; строить логические рассуждения, включающие установление причинно- следственных связей; планировать свою деятельность и делать выводы по результатам работы; определять цель урока и ставить задачи, необходимые для ее достижения; организовать выполнение заданий, анализировать; осуществлять рефлексию своей деятельности; </w:t>
            </w:r>
          </w:p>
          <w:p w:rsidR="00D74E38" w:rsidRPr="00D27512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27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устной форме, аргументировать свою точку зрения; слушать и вступать в диалог, проявляя интерес и уважение к собеседникам; участвовать в коллективном обсуждении проблем; адекватно использовать речевые средства для аргументации своей позиции; участвуя в совместной работе, высказывать свое мнение; выступая перед аудиторией, грамотно формулировать свои мысли; строить эффективное взаимодействие со сверстниками.</w:t>
            </w:r>
          </w:p>
        </w:tc>
        <w:tc>
          <w:tcPr>
            <w:tcW w:w="3673" w:type="dxa"/>
          </w:tcPr>
          <w:p w:rsidR="00614D84" w:rsidRDefault="00C840CA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познавательного интереса к изучению биологии; осознания необходимости экстренного оказания первой доврачебной помощи пострадавшему;</w:t>
            </w: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Глава 11. Нервная система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176898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строение нервной системы;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соматический и вегетативный отделы нервной системы.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значение нервной системы в регуляции процессов жизнедеятельности;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влияние отделов нервной системы на деятельность органов.</w:t>
            </w:r>
          </w:p>
          <w:p w:rsidR="00614D84" w:rsidRPr="00176898" w:rsidRDefault="00614D84" w:rsidP="00176898">
            <w:pPr>
              <w:pStyle w:val="a3"/>
              <w:tabs>
                <w:tab w:val="left" w:pos="9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проводить биологические исследования и делать выводы на основе полученных результатов. </w:t>
            </w:r>
          </w:p>
          <w:p w:rsidR="00D0590C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работы, планировать и осуществлять ее выполнение; представлять результаты работы, делать выводы о ее качестве; самостоятельно выдвигать варианты решения поставленных задач, предвидеть конечные результаты работы; планировать и прогнозировать результаты своей деятельности; осуществлять рефлексию своей деятельности;</w:t>
            </w:r>
          </w:p>
          <w:p w:rsidR="00614D84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коллективном обсуждении проблем; строить продуктивное взаимодействие со сверстниками и взрослыми; работая в группе, вести диалог в доброжелательной и открытой форме, проявляя интерес и уважение к собеседникам.</w:t>
            </w:r>
          </w:p>
        </w:tc>
        <w:tc>
          <w:tcPr>
            <w:tcW w:w="3673" w:type="dxa"/>
          </w:tcPr>
          <w:p w:rsidR="00614D84" w:rsidRDefault="00614D84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12. Анализаторы. Органы чувств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765A6D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и сравнивать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анализаторы и органы чувств, их значение.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строения и функционирования органов чувств.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устанавливать причинно-следственные связи между строением анализатора и выполняемой им функцией;</w:t>
            </w:r>
          </w:p>
          <w:p w:rsidR="00D0590C" w:rsidRPr="00D74E38" w:rsidRDefault="00D0590C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—проводить биологические исследования и делать выводы на основе полученных результатов.</w:t>
            </w:r>
          </w:p>
          <w:p w:rsidR="00D0590C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цель урока и задачи, необходимые для ее достижения; организовать выполнение заданий, анализировать и оценивать свою деятельность; определять цель работы, планировать и осуществлять ее выполнение; представлять результаты работы, делать выводы о ее качестве; самостоятельно выдвигать варианты решения поставленных задач, предвидеть конечные результаты работы; планировать и прогнозировать результаты своей деятельности; осуществлять рефлексию своей деятельности;</w:t>
            </w:r>
          </w:p>
          <w:p w:rsidR="00D74E38" w:rsidRPr="00D27512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27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E38">
              <w:rPr>
                <w:rFonts w:ascii="Times New Roman" w:hAnsi="Times New Roman" w:cs="Times New Roman"/>
                <w:sz w:val="24"/>
                <w:szCs w:val="24"/>
              </w:rPr>
              <w:t>выступая перед аудиторией, грамотно формулировать свои мысли, отвечать на вопросы; сравнивать разные точки зрения, аргументировать свою точку зрения, отстаивать свою позицию; участвовать в коллективном обсуждении проблем; строить продуктивное взаимодействие со сверстниками и взрослыми; работая в группе, вести диалог в доброжелательной и открытой форме, проявляя интерес и уважение к собеседникам.</w:t>
            </w:r>
          </w:p>
        </w:tc>
        <w:tc>
          <w:tcPr>
            <w:tcW w:w="3673" w:type="dxa"/>
          </w:tcPr>
          <w:p w:rsidR="00614D84" w:rsidRDefault="00C840CA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 развитие познавательного интереса к изучению биологии, научного мировоззрения, элементов экологической культуры; эстетическое восприятие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объектов живой природы; умение применять полученные знания в практической деятельности; понимание истинных причин успехов и неудач в учебной деятельности; важности взаимопонимания при выполнении совместной работы;  знание основных принципов и правил отношения к живой природе, основ здорового образа жизни и здоровьесберегающих технологий;  осознание возможности проведения самостоятельного научного исследования только при условии соблюдения определенных правил; умение выбирать целевые и смысловые установки в своих действиях и поступках по отношению к живой природе; оценивание жизненных ситуаций с точки зрения безопасного образа жизни и сохранения здоровья; </w:t>
            </w: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Глава 13. Высшая нервная деятельность. Поведение. Психика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765A6D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вклад отечественных учёных в разработку учения о высшей нервной деятельности;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высшей нервной деятельности человека.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особенности поведения и психики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роль обучения и воспитания в развитии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 и психики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характеризовать особенности высшей нервной деятельности человека и роль речи в развитии человека.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501E0C" w:rsidRPr="00D27512" w:rsidRDefault="00D0590C" w:rsidP="00D2751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различными источниками информации; передавать содержание в сжатом (развернутом) виде; делать выводы и обобщения на основе имеющихся знаний; устанавливать причинно- следственные связи; анализировать и оценивать информацию, преобразовывать ее из одной формы в другую; отличать главное от второстепенного; сравнивать объекты и делать выводы на основе сравнений; воспроизводить информацию по памяти; строить высказывания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устной и письменной форме; работать с тестами различного уровня сложности;  </w:t>
            </w:r>
          </w:p>
          <w:p w:rsidR="00501E0C" w:rsidRPr="00D27512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D27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определять цель и задачи урока; анализировать и оценивать результаты своей работы; выдвигать варианты решения поставленных задач, предвидеть конечные результаты работы, выбирать средства достижения цели; планировать свою деятельность; самостоятельно оценивать правильность выполнения задания и при необходимости вносить коррективы; организовывать выполнение заданий по готовому плану, осуществлять рефлексию своей деятельности; </w:t>
            </w:r>
          </w:p>
          <w:p w:rsidR="00614D84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 работая в группе, вести диалог в доброжелательной и открытой форме, проявляя интерес и уважение к собеседникам.</w:t>
            </w:r>
          </w:p>
        </w:tc>
        <w:tc>
          <w:tcPr>
            <w:tcW w:w="3673" w:type="dxa"/>
          </w:tcPr>
          <w:p w:rsidR="00C840CA" w:rsidRDefault="00C840CA" w:rsidP="00C840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 развитие познавательного интереса к изучению биологии, научного мировоззрения; осознание единства и целостности окружающего мира, возможности его познания и объяснения на основе достижений науки; осознание важности взаимопонимания при выполнении совместной работы;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эстетическое восприятие объектов природы; осознание истинных причин успехов и неудач в учебной деятельности; умение применять полученные знания в практической деятельности; понимание истинных причин успехов и неудач в учебной деятельности; осознание необходимости    </w:t>
            </w:r>
          </w:p>
          <w:p w:rsidR="00614D84" w:rsidRDefault="00C840CA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повторения для закрепления знаний.</w:t>
            </w: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14. Железы внутренней секреции (эндокринная система)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765A6D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и сравнивать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железы внешней, внутренней и смешанной секреции;</w:t>
            </w:r>
          </w:p>
          <w:p w:rsidR="00D0590C" w:rsidRPr="00176898" w:rsidRDefault="00765A6D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характеризовать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нервной и гуморальной регуляции.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существенные признаки строения и функционирования органов эндокринной системы;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единство нервной и гуморальной регуляции.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501E0C" w:rsidRDefault="00D0590C" w:rsidP="00501E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27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строить логические рассуждения, включающие установление причинно- следственных связей; проводить наблюдения, эксперименты и объяснять полученные результаты; сравнивать объекты и делать выводы на основе сравнений;  воспроизводить информацию по памяти; выделять объекты и процессы с точки зрения целого и частей; воспринимать информацию на слух, выделять в ней главное;  определять критерии для сравнения объектов и эффективно использовать их; преобразовывать информацию из одной формы в другую; 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классифицировать железы в организме человека;</w:t>
            </w:r>
            <w:r w:rsidR="00D275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взаимосвязи при обсуждении взаимодействия нервной и гуморальной регуляции.</w:t>
            </w:r>
          </w:p>
          <w:p w:rsidR="00D0590C" w:rsidRPr="00501E0C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цель работы; планировать и осуществлять ее выполнение;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представлять результаты работы, делать выводы о ее качестве; работать по плану, сверять свои действия с целью и ,при необходимости, исправлять ошибки самостоятельно; оценивать результаты своей деятельности; самостоятельно выдвигать варианты решения поставленных задач; предвидеть конечные результаты работы; выбирать средства достижения цели; осуществлять рефлексию своей деятельности; </w:t>
            </w:r>
          </w:p>
          <w:p w:rsidR="00614D84" w:rsidRPr="00176898" w:rsidRDefault="00D0590C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 выступая перед аудиторией, грамотно формулировать свои мысли, отвечать на вопросы; сравнивать разные точки зрения, аргументировать свою точку зрения, отстаивать свою позицию; участвовать в коллективном обсуждении проблем; строить продуктивное взаимодействие со сверстниками и взрослыми; работая в группе, вести диалог в доброжелательной и открытой форме, проявляя интерес и уважение к собеседникам.</w:t>
            </w:r>
          </w:p>
        </w:tc>
        <w:tc>
          <w:tcPr>
            <w:tcW w:w="3673" w:type="dxa"/>
          </w:tcPr>
          <w:p w:rsidR="00614D84" w:rsidRDefault="00C840CA" w:rsidP="00C840C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 развитие познавательного интереса к изучению биологии, научного мировоззрения; экологического мышления; умение применять полученные знания в практической деятельности; осознание возможности проведения самостоятельного научного исследования только при условии соблюдения определенных правил; необходимости повторения для закрепления; развитие познавательных интересов и мотивов, направленных на изучение живой природы; оценивание жизненных ситуаций с точки зрения безопасного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образа жизни и сохранения здоровья; понимание истинных причин успехов и неудач в учебной деятельности;</w:t>
            </w:r>
          </w:p>
        </w:tc>
      </w:tr>
      <w:tr w:rsidR="00614D84" w:rsidTr="00D27512">
        <w:tc>
          <w:tcPr>
            <w:tcW w:w="2093" w:type="dxa"/>
          </w:tcPr>
          <w:p w:rsidR="00614D84" w:rsidRPr="006F4C81" w:rsidRDefault="00614D84" w:rsidP="00D74E3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Глава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Индивидуальное развитие организма </w:t>
            </w:r>
          </w:p>
          <w:p w:rsidR="00614D84" w:rsidRPr="006F4C81" w:rsidRDefault="00614D84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0590C" w:rsidRPr="00176898" w:rsidRDefault="00765A6D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жизненные циклы организмов;</w:t>
            </w:r>
          </w:p>
          <w:p w:rsidR="00D0590C" w:rsidRPr="00176898" w:rsidRDefault="00765A6D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сравнивать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мужскую и женскую половые системы;</w:t>
            </w:r>
          </w:p>
          <w:p w:rsidR="00D0590C" w:rsidRPr="00176898" w:rsidRDefault="00765A6D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различать </w:t>
            </w:r>
            <w:r w:rsidR="00D0590C"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наследственные и врождённые заболевания и заболевания, передающиеся половым путём, а также меры их профилактики.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выделять существенные признаки органов размножения человека;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 вредное влияние никотина, алкоголя и наркотиков на развитие плода;</w:t>
            </w:r>
          </w:p>
          <w:p w:rsidR="00D0590C" w:rsidRPr="00176898" w:rsidRDefault="00D0590C" w:rsidP="0017689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приводить доказательства (аргументировать) необходимости соблюдения мер 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профилактики инфекций, передающихся половым путём, ВИЧ-инфекции, медико-генетического консультирования для предупреждения наследственных заболеваний человека.</w:t>
            </w:r>
          </w:p>
          <w:p w:rsidR="00614D84" w:rsidRPr="00176898" w:rsidRDefault="00614D84" w:rsidP="0017689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0590C" w:rsidRPr="00501E0C" w:rsidRDefault="00D0590C" w:rsidP="00501E0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1768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приводить доказательства (аргументировать)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      </w:r>
          </w:p>
          <w:p w:rsidR="00D0590C" w:rsidRPr="00501E0C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по плану, сверять свои действия с целью и при необходимости, исправлять ошибки самостоятельно; самостоятельно выдвигать решения поставленных задач; формулировать цель урока и задачи, необходимые для ее достижения; организовать выполнение заданий по готовому плану; анализировать и оценивать свою деятельность; самостоятельно выдвигать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варианты решения поставленных задач, предвидеть конечные результаты работы, выбирая средства достижения цели;  выделять объекты и процессы с точки зрения целого и частей; строить логические рассуждения, включающие установление причинно- следственных связей; планировать свою деятельность и делать выводы по результатам работы; определять цель урока и ставить задачи, необходимые для ее достижения; организовать выполнение заданий, анализировать; осуществлять рефлексию своей деятельности; </w:t>
            </w:r>
          </w:p>
          <w:p w:rsidR="00501E0C" w:rsidRPr="00D27512" w:rsidRDefault="00D0590C" w:rsidP="001768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689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1768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275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E0C">
              <w:rPr>
                <w:rFonts w:ascii="Times New Roman" w:hAnsi="Times New Roman" w:cs="Times New Roman"/>
                <w:sz w:val="24"/>
                <w:szCs w:val="24"/>
              </w:rPr>
              <w:t>строить речевые высказывания в устной форме, аргументировать свою точку зрения; слушать и вступать в диалог, проявляя интерес и уважение к собеседникам; участвовать в коллективном обсуждении проблем; адекватно использовать речевые средства для аргументации своей позиции; участвуя в совместной работе, высказывать свое мнение; выступая перед аудиторией, грамотно формулировать свои мысли; строить эффективное взаимодействие со сверстниками.</w:t>
            </w:r>
          </w:p>
        </w:tc>
        <w:tc>
          <w:tcPr>
            <w:tcW w:w="3673" w:type="dxa"/>
          </w:tcPr>
          <w:p w:rsidR="00614D84" w:rsidRDefault="00D74E38" w:rsidP="00D74E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и развитие познавательного интереса к изучению биологии, научного мировоззрения, элементов экологической культуры; эстетическое восприятие объектов живой природы; умение применять полученные знания в практической деятельности; понимание истинных причин успехов и неудач в учебной деятельности; важности взаимопонимания при выполнении совместной работы;  знание основных принципов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 основ здорового образа жизни и здоровьесберегающих технологий;  осознание возможности проведения самостоятельного научного исследования только при условии соблюдения определенных правил; умение выбирать целевые и смысловые установки в своих действиях и поступках; оценивание жизненных ситуаций с точки зрения безопасного образа жизни и сохранения здоровья.</w:t>
            </w:r>
          </w:p>
        </w:tc>
      </w:tr>
    </w:tbl>
    <w:p w:rsidR="00D27512" w:rsidRDefault="00D27512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7518" w:rsidRDefault="00BA325C" w:rsidP="00BA325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52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с учетом рабочей программы воспитания </w:t>
      </w:r>
    </w:p>
    <w:p w:rsidR="00347316" w:rsidRDefault="00347316" w:rsidP="00457518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738" w:type="dxa"/>
        <w:tblLook w:val="04A0"/>
      </w:tblPr>
      <w:tblGrid>
        <w:gridCol w:w="659"/>
        <w:gridCol w:w="2001"/>
        <w:gridCol w:w="9355"/>
        <w:gridCol w:w="2835"/>
        <w:gridCol w:w="888"/>
      </w:tblGrid>
      <w:tr w:rsidR="00BA325C" w:rsidTr="00A0552D">
        <w:tc>
          <w:tcPr>
            <w:tcW w:w="659" w:type="dxa"/>
          </w:tcPr>
          <w:p w:rsidR="00BA325C" w:rsidRDefault="00BA325C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325C" w:rsidRPr="00347316" w:rsidRDefault="00BA325C" w:rsidP="00BA32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2001" w:type="dxa"/>
          </w:tcPr>
          <w:p w:rsidR="00BA325C" w:rsidRDefault="00BA325C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16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BA325C" w:rsidRPr="00347316" w:rsidRDefault="00BA325C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316">
              <w:rPr>
                <w:rFonts w:ascii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9355" w:type="dxa"/>
          </w:tcPr>
          <w:p w:rsidR="00BA325C" w:rsidRDefault="00BA325C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835" w:type="dxa"/>
          </w:tcPr>
          <w:p w:rsidR="00BA325C" w:rsidRDefault="00BA325C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воспитательной программы «Школьный 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рок»</w:t>
            </w:r>
          </w:p>
        </w:tc>
        <w:tc>
          <w:tcPr>
            <w:tcW w:w="888" w:type="dxa"/>
          </w:tcPr>
          <w:p w:rsidR="00BA325C" w:rsidRDefault="00BA325C" w:rsidP="004575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7D7D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чество </w:t>
            </w:r>
          </w:p>
          <w:p w:rsidR="00BA325C" w:rsidRDefault="00BA325C" w:rsidP="0045751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 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Науки, изучающие организм человека</w:t>
            </w: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Науки, изучающие организм человека: анатомия, физиология, психология и гигиена. Их становление и методы исследования.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социально значимых отношений обучающихся и накопление ими опыта осуществления социально значимых дел. </w:t>
            </w:r>
            <w:r w:rsidRPr="007D7D02">
              <w:rPr>
                <w:rStyle w:val="CharAttribute484"/>
                <w:rFonts w:eastAsia="Calibri" w:hAnsi="Times New Roman" w:cs="Times New Roman"/>
                <w:i w:val="0"/>
                <w:sz w:val="24"/>
                <w:szCs w:val="24"/>
              </w:rPr>
              <w:t xml:space="preserve">К наиболее важным из них относятся следующие: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Fonts w:ascii="Times New Roman" w:hAnsi="Times New Roman" w:cs="Times New Roman"/>
                <w:sz w:val="24"/>
                <w:szCs w:val="24"/>
              </w:rPr>
              <w:t>- быть</w:t>
            </w: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трудолюбивым, следуя принципу «делу </w:t>
            </w:r>
            <w:r w:rsidRPr="007D7D0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время, потехе </w:t>
            </w:r>
            <w:r w:rsidRPr="007D7D0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 час» как в учебных занятиях, так и в домашних делах, доводить начатое дело до конца;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знать и любить свою Родину – свой родной дом, двор, улицу, город, село, свою страну;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беречь и охранять природу (заботиться о своих домашних питомцах и, по возможности, о бездомных животных в своем дворе; не засорять бытовым мусором улицы, леса, водоемы); 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проявлять миролюбие – не затевать конфликтов и </w:t>
            </w: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lastRenderedPageBreak/>
              <w:t xml:space="preserve">стремиться решать спорные вопросы, не прибегая к силе;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>- стремиться узнавать что-то новое, проявлять любознательность, ценить знания;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>- быть вежливым и опрятным, скромным и приветливым;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соблюдать правила личной гигиены, режим дня, вести здоровый образ жизни;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уметь сопереживать, проявлять сострадание к попавшим в беду;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стремиться устанавливать хорошие отношения с другими людьми;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>- уметь прощать обиды, защищать слабых, по мере возможности помогать нуждающимся в этом  людям; 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lastRenderedPageBreak/>
              <w:t xml:space="preserve">- быть уверенным в себе, открытым и общительным, не стесняться быть  в чем-то непохожим на других ребят; </w:t>
            </w:r>
          </w:p>
          <w:p w:rsidR="00A0552D" w:rsidRPr="007D7D02" w:rsidRDefault="00A0552D" w:rsidP="007D7D02">
            <w:pPr>
              <w:pStyle w:val="a3"/>
              <w:rPr>
                <w:rStyle w:val="CharAttribute3"/>
                <w:rFonts w:hAnsi="Times New Roman" w:cs="Times New Roman"/>
                <w:sz w:val="24"/>
                <w:szCs w:val="24"/>
              </w:rPr>
            </w:pPr>
            <w:r w:rsidRPr="007D7D02">
              <w:rPr>
                <w:rStyle w:val="CharAttribute3"/>
                <w:rFonts w:hAnsi="Times New Roman" w:cs="Times New Roman"/>
                <w:sz w:val="24"/>
                <w:szCs w:val="24"/>
              </w:rPr>
              <w:t xml:space="preserve">- уметь ставить перед собой цели и проявлять инициативу, отстаивать свое мнение и действовать самостоятельно, без помощи старших.  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Развитие социально значимых отношений обучающихся, и, прежде всего, ценностных отношений: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семье как главной опоре в жизни человека и источнику его счастья;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своему отечеству, своей малой и большой Родине как месту, в котором человек вырос и познал первые радости и неудачи, которая </w:t>
            </w: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 xml:space="preserve">завещана ему предками и которую нужно оберегать; 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культуре как духовному богатству общества и важному условию ощущения человеком полноты проживаемой жизни, которое дают ему </w:t>
            </w: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>чтение, музыка, искусство, театр, творческое самовыражение;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здоровью как залогу долгой и активной жизни человека, его хорошего настроения и оптимистичного взгляда на мир;</w:t>
            </w:r>
          </w:p>
          <w:p w:rsidR="00A0552D" w:rsidRPr="007D7D02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- к окружающим людям как безусловной и абсолютной ценности, 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      </w:r>
          </w:p>
          <w:p w:rsidR="00A0552D" w:rsidRDefault="00A0552D" w:rsidP="007D7D02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к самим себе как хозяевам своей судьбы, самоопределяющимся </w:t>
            </w:r>
            <w:r w:rsidRPr="007D7D02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>и самореализующимся личностям, отвечающим за свое собственное будущее.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С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оздание благоприятных условий для приобретения обучающимися опыта осуще</w:t>
            </w: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ствления </w:t>
            </w: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>социально значимых дел, который</w:t>
            </w:r>
          </w:p>
          <w:p w:rsid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поможет гармоничному вхождению обучающихся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>во взрослую жизнь окружающего их общества. Это:</w:t>
            </w: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дел, направленных на заботу о своей семье, родных и близких; 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трудовой опыт, опыт участия в производственной практике;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дел, направленных на пользу своему родному городу или селу, стране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 xml:space="preserve">в целом, опыт деятельного выражения собственной гражданской позиции; 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опыт природоохранных дел;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разрешения возникающих конфликтных ситуаций в школе, дома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br/>
              <w:t>или на улице;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самостоятельного приобретения новых знаний, проведения научных исследований, опыт проектной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lastRenderedPageBreak/>
              <w:t>деятельности;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опыт ведения здорового образа жизни и заботы о здоровье других людей; </w:t>
            </w:r>
          </w:p>
          <w:p w:rsidR="00A0552D" w:rsidRPr="00A0552D" w:rsidRDefault="00A0552D" w:rsidP="00A0552D">
            <w:pPr>
              <w:pStyle w:val="a3"/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опыт оказания помощи окружающим, заботы о малышах или пожилых людях, волонтерский опыт;</w:t>
            </w:r>
          </w:p>
          <w:p w:rsidR="00A0552D" w:rsidRPr="00A0552D" w:rsidRDefault="00A0552D" w:rsidP="007D7D02">
            <w:pPr>
              <w:pStyle w:val="a3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 xml:space="preserve">- </w:t>
            </w:r>
            <w:r w:rsidRPr="00A0552D">
              <w:rPr>
                <w:rStyle w:val="CharAttribute484"/>
                <w:rFonts w:eastAsia="№Е" w:hAnsi="Times New Roman" w:cs="Times New Roman"/>
                <w:i w:val="0"/>
                <w:sz w:val="24"/>
                <w:szCs w:val="24"/>
              </w:rPr>
              <w:t>опыт самопознания и самоанализа, опыт социально приемлемого самовыражения и самореализации.</w:t>
            </w: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 Происхождение человека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Строение организма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Рассматривание клеток и тканей в оптический микроскоп. 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Микропрепараты клеток, эпителиальной, соединительной, мышечной и нервной тканей.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мигательного рефлекса и условия его проявления и торможения. Коленный рефлекс и др.</w:t>
            </w:r>
          </w:p>
        </w:tc>
        <w:tc>
          <w:tcPr>
            <w:tcW w:w="2835" w:type="dxa"/>
            <w:vMerge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B25"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Опорно-двигательный аппарат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Скелет и мышцы, их функции. Химический состав костей, их макро_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 Строение мышц и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сухожилий. Обзор мышц человеческого тела. Мышцы - 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предупреждение и исправление. Первая помощь при ушибах, переломах костей и вывихах суставов.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Скелет и муляжи торса человека, черепа, костей конечностей, позвонков. Распилы костей. Приёмы оказания первой помощи при травмах.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Микроскопическое строение кости. 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Мышцы человеческого тела (выполняется либо в классе, либо дома).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Утомление при статической и динамической работе.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нарушений осанки.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плоскостопия (выполняется дома).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Самонаблюдения работы основных мышц, роли пл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ечевого пояса в движениях руки.</w:t>
            </w:r>
          </w:p>
        </w:tc>
        <w:tc>
          <w:tcPr>
            <w:tcW w:w="2835" w:type="dxa"/>
            <w:vMerge/>
          </w:tcPr>
          <w:p w:rsidR="00A0552D" w:rsidRPr="00C66B25" w:rsidRDefault="00A0552D" w:rsidP="008C12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 Внутренняя среда организма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K в свёртывании крови.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крови. Малокровие. Кроветворение. Борьба организма с инфекцией. Иммунитет. Защитные барьеры организма. Л. Пастер и И.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Бацилла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фактор. Пересадка органов и тканей.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крови человека и лягушки под микроскопом.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 Кровеносная и лимфатическая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системы организма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органов. Артериальное давление крови,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пульс. Гигиена сердечнососудистой системы. Доврачебная помощь при заболевании сердца и сосудов. Первая помощь при кровотечениях.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Модели сердца и торса человека. Приёмы измерения артериального давления по методу Короткова. Приёмы остановки кровотечений.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 венозных клапанов в опущенной и поднятой руке.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тканях при перетяжках, затрудняющих кровообращение.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скорости кровотока в сосудах ногтевого ложа.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Опыты, выявляющие природу пульса.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Функциональная проба: реакция сердечнососудистой системы на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озированную нагрузку.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 Дыхание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Роль резонаторов, усиливающих звук. Опыт по обнаружению углекислого газа в выдыхаемом воздухе. Измерение жизненной ёмкости лёгких. Приёмы искусственного дыхания.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частоты дыхания. 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обхвата грудной клетки в состоянии вдоха и выдоха.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Функциональные пробы с задер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жкой дыхания на вдохе и выдохе.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 Пищеварение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пищеварительной системы. Заболевания органов пищеварения, их профилактика.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Гигиена органов пищеварения. Предупреждение желудочно-кишечных инфекций и гельминтозов. Доврачебная помощь при пищевых отравлениях.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Торс человека.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Действие ферментов слюны на крахмал. 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Самонаблюдения: определение положения слюнных желёз, движение гортани при глотании.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 Обмен веществ и энергии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Обмен веществ и энергии-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 и макроэлементы. Роль ферментов в обмене веществ. Витамины. Энергозатраты человека и пищевой рацион. Нормы и режим питания. Основной и общий обмен. Энергетическая ёмкость пищи.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пищевых рационов в зависимости от энергозатраты.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 Покровные органы. Терморегуляция. Выделение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и работа почек. Нефроны. Первичная и конечная моча. Заболевания органов выделительной системы и их предупреждение.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Модель почки. 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Самонаблюдения: рассмотрение под лупой тыльной и ладонной поверхности кисти.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типа кожи с помощью бумажной салфетки.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совместимости шампун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с особенностями местной воды.</w:t>
            </w:r>
          </w:p>
        </w:tc>
        <w:tc>
          <w:tcPr>
            <w:tcW w:w="2835" w:type="dxa"/>
            <w:vMerge/>
          </w:tcPr>
          <w:p w:rsidR="00A0552D" w:rsidRDefault="00A0552D" w:rsidP="008C12F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4ч.</w:t>
            </w:r>
          </w:p>
        </w:tc>
      </w:tr>
      <w:tr w:rsidR="00A0552D" w:rsidTr="00A0552D">
        <w:tc>
          <w:tcPr>
            <w:tcW w:w="659" w:type="dxa"/>
          </w:tcPr>
          <w:p w:rsidR="00A0552D" w:rsidRPr="006F4C81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11. Нервная система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Значение нервной системы. Мозг и психика. Строение нервной системы: спинной и головной мозг — центральная нервная система, нервы и нервные узлы —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Модель головного мозга человека.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Пальценосовая проба и особенности движений, связанных с функциями мозжечка и среднего мозга.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Рефлексы продолговатого и среднего мозга.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Штриховое раздражение кожи — тест, определяющий изменение тонуса симпатического и парасимпатического отделов вегетативной 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ервной системы при раздражении.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</w:tr>
      <w:tr w:rsidR="00A0552D" w:rsidTr="00A0552D">
        <w:tc>
          <w:tcPr>
            <w:tcW w:w="659" w:type="dxa"/>
          </w:tcPr>
          <w:p w:rsidR="00A0552D" w:rsidRPr="006F4C81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12. Анализаторы. Органы чувств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Модели глаза и уха. Опыты, выявляющие функции радужной оболочки, хрусталика, палочек и колбочек.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Опыты, выявляющие иллюзии, связанные с бинокулярным зрением, а также зрительные, слуховые, тактильные иллюзии.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Обнаружение слепого пятна.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остроты слуха.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</w:tr>
      <w:tr w:rsidR="00A0552D" w:rsidTr="00A0552D">
        <w:tc>
          <w:tcPr>
            <w:tcW w:w="659" w:type="dxa"/>
          </w:tcPr>
          <w:p w:rsidR="00A0552D" w:rsidRPr="006F4C81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13. Высшая нервная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деятельность. Поведение. Психика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Вклад отечественных учёных в разработку учения о высшей нервной деятельности. И. М. Сеченов и И. П. Павлов. Открытие центрального торможения. Безусловные и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условные рефлексы. Безусловное и условное торможение. Закон взаимной индукции возбуждения, торможения.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Безусловные и условные рефлексы человека (по методу речевого подкрепления). 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Двойственные изображения. Иллюзии установки. 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 на наблюдательность и внимание, логическую и механическую память, консерватизм мышления и пр.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Лабораторные и практические работы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Выработка навыка зеркального письма как пример разрушения старого и выработки нового динамического стереотипа.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числа колебаний образа усечённой пирамиды при непроизвольном, произвольном внимании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 активной работе с объектом.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Глава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14. Железы внутренней секреции (эндокринная система)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желёз, надпочечников и поджелудочной железы. Причины сахарного диабета.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Модель гортани с щитовидной железой.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Модель почек с надпочечниками.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1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Глава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15. Индивидуальное развитие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организма </w:t>
            </w:r>
          </w:p>
          <w:p w:rsidR="00A0552D" w:rsidRPr="006F4C81" w:rsidRDefault="00A0552D" w:rsidP="006F4C8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</w:t>
            </w: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Менструации и поллюции. Образование и развитие зародыша: овуляция, оплодотворение яйцеклетки, укрепление зародыша в матке. Развитие зародыша и плода.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Беременность и роды. Биогенетический закон Геккеля—Мюллера и причины отступления от него. Влияние наркогенных веществ (табака, алкоголя, наркотиков) на развитие и здоровье человека. Наследственные и врождённые заболевания. Заболевания, передающиеся половым путём:</w:t>
            </w:r>
          </w:p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СПИД, сифилис и др.; их профилактика. Развитие ребёнка после рождения. Новорождённый и грудной ребёнок, уход за ним. Половое созревание. Биологическая и социальная зрелость. Вред ранних половых контактов и абортов. 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      </w:r>
          </w:p>
          <w:p w:rsidR="00A0552D" w:rsidRPr="008E3ED9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E3ED9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Демонстрация</w:t>
            </w:r>
          </w:p>
          <w:p w:rsidR="00A0552D" w:rsidRPr="007D7D02" w:rsidRDefault="00A0552D" w:rsidP="007D7D0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4C81">
              <w:rPr>
                <w:rFonts w:ascii="Times New Roman" w:eastAsia="Calibri" w:hAnsi="Times New Roman" w:cs="Times New Roman"/>
                <w:sz w:val="24"/>
                <w:szCs w:val="24"/>
              </w:rPr>
              <w:t>Тесты,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определяющие тип темперамента.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Pr="00C66B25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</w:tr>
      <w:tr w:rsidR="00A0552D" w:rsidTr="00A0552D">
        <w:tc>
          <w:tcPr>
            <w:tcW w:w="659" w:type="dxa"/>
          </w:tcPr>
          <w:p w:rsidR="00A0552D" w:rsidRDefault="00A0552D" w:rsidP="00BA325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01" w:type="dxa"/>
          </w:tcPr>
          <w:p w:rsidR="00A0552D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9355" w:type="dxa"/>
          </w:tcPr>
          <w:p w:rsidR="00A0552D" w:rsidRPr="006F4C81" w:rsidRDefault="00A0552D" w:rsidP="006F4C8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Обобщение, повторение и систематизация изученного материала.</w:t>
            </w:r>
          </w:p>
        </w:tc>
        <w:tc>
          <w:tcPr>
            <w:tcW w:w="2835" w:type="dxa"/>
            <w:vMerge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A0552D" w:rsidRDefault="00A0552D" w:rsidP="00C66B2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</w:tr>
    </w:tbl>
    <w:p w:rsidR="00716CBC" w:rsidRDefault="00716CBC" w:rsidP="00C66B2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D7D02" w:rsidRDefault="007D7D02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D02" w:rsidRDefault="007D7D02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D02" w:rsidRDefault="007D7D02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D02" w:rsidRDefault="007D7D02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D02" w:rsidRDefault="007D7D02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7D02" w:rsidRDefault="007D7D02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7512" w:rsidP="00D2276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Style w:val="a5"/>
        <w:tblW w:w="15701" w:type="dxa"/>
        <w:tblLayout w:type="fixed"/>
        <w:tblLook w:val="04A0"/>
      </w:tblPr>
      <w:tblGrid>
        <w:gridCol w:w="675"/>
        <w:gridCol w:w="3544"/>
        <w:gridCol w:w="1701"/>
        <w:gridCol w:w="1701"/>
        <w:gridCol w:w="8080"/>
      </w:tblGrid>
      <w:tr w:rsidR="00CE068C" w:rsidTr="00D22769">
        <w:tc>
          <w:tcPr>
            <w:tcW w:w="675" w:type="dxa"/>
            <w:vMerge w:val="restart"/>
          </w:tcPr>
          <w:p w:rsidR="00CE068C" w:rsidRP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68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</w:tcPr>
          <w:p w:rsid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</w:t>
            </w:r>
          </w:p>
          <w:p w:rsid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2"/>
          </w:tcPr>
          <w:p w:rsidR="00CE068C" w:rsidRPr="00D27512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12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080" w:type="dxa"/>
            <w:vMerge w:val="restart"/>
          </w:tcPr>
          <w:p w:rsid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CE068C" w:rsidTr="00D22769">
        <w:tc>
          <w:tcPr>
            <w:tcW w:w="675" w:type="dxa"/>
            <w:vMerge/>
          </w:tcPr>
          <w:p w:rsid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E068C" w:rsidRPr="00D27512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12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701" w:type="dxa"/>
          </w:tcPr>
          <w:p w:rsidR="00CE068C" w:rsidRPr="00D27512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512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8080" w:type="dxa"/>
            <w:vMerge/>
          </w:tcPr>
          <w:p w:rsid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27512" w:rsidTr="00D22769">
        <w:tc>
          <w:tcPr>
            <w:tcW w:w="675" w:type="dxa"/>
          </w:tcPr>
          <w:p w:rsidR="00D27512" w:rsidRP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6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27512" w:rsidRPr="00CE068C" w:rsidRDefault="00CE068C" w:rsidP="00CE0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1701" w:type="dxa"/>
          </w:tcPr>
          <w:p w:rsidR="00D27512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62C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7512" w:rsidRPr="00CE068C" w:rsidRDefault="00D27512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D27512" w:rsidRPr="00CE068C" w:rsidRDefault="0088122C" w:rsidP="00881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иллюстрациями; индивидуальная работа с текстом параграфа по предложенному алгоритму при консультативной помощи учителя с последующей самопроверкой.</w:t>
            </w:r>
          </w:p>
        </w:tc>
      </w:tr>
      <w:tr w:rsidR="00CE068C" w:rsidTr="00D22769">
        <w:tc>
          <w:tcPr>
            <w:tcW w:w="15701" w:type="dxa"/>
            <w:gridSpan w:val="5"/>
          </w:tcPr>
          <w:p w:rsidR="00CE068C" w:rsidRPr="00CE068C" w:rsidRDefault="00CE068C" w:rsidP="00CE0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1 Науки, изучающие организм человека</w:t>
            </w:r>
          </w:p>
        </w:tc>
      </w:tr>
      <w:tr w:rsidR="00D27512" w:rsidTr="00D22769">
        <w:tc>
          <w:tcPr>
            <w:tcW w:w="675" w:type="dxa"/>
          </w:tcPr>
          <w:p w:rsidR="00D27512" w:rsidRP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D27512" w:rsidRPr="00CE068C" w:rsidRDefault="00CE068C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Науки о человеке. Здоровье и его охрана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27512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62C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7512" w:rsidRPr="00CE068C" w:rsidRDefault="00D27512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D27512" w:rsidRPr="00CE068C" w:rsidRDefault="0088122C" w:rsidP="00881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</w:t>
            </w:r>
          </w:p>
        </w:tc>
      </w:tr>
      <w:tr w:rsidR="00D27512" w:rsidTr="00D22769">
        <w:tc>
          <w:tcPr>
            <w:tcW w:w="675" w:type="dxa"/>
          </w:tcPr>
          <w:p w:rsidR="00D27512" w:rsidRP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D27512" w:rsidRPr="00CE068C" w:rsidRDefault="00CE068C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Становление наук о человеке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701" w:type="dxa"/>
          </w:tcPr>
          <w:p w:rsidR="00D27512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462C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D27512" w:rsidRPr="00CE068C" w:rsidRDefault="00D27512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D27512" w:rsidRPr="00CE068C" w:rsidRDefault="0088122C" w:rsidP="00881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824">
              <w:rPr>
                <w:rFonts w:ascii="Times New Roman" w:eastAsia="Calibri" w:hAnsi="Times New Roman"/>
                <w:sz w:val="24"/>
                <w:szCs w:val="24"/>
              </w:rPr>
              <w:t>Объясняют место и роль человека в природе. Выделяют существенные признаки организма человека, особенности его биологической природы. Раскрывают значение знаний о человеке в современной жизни. Выявляют методы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65824">
              <w:rPr>
                <w:rFonts w:ascii="Times New Roman" w:eastAsia="Calibri" w:hAnsi="Times New Roman"/>
                <w:sz w:val="24"/>
                <w:szCs w:val="24"/>
              </w:rPr>
              <w:t>изучения организма человека. Объясняют связь развития биологических наук и техники с успехами в медицине</w:t>
            </w:r>
          </w:p>
        </w:tc>
      </w:tr>
      <w:tr w:rsidR="00CE068C" w:rsidTr="00D22769">
        <w:tc>
          <w:tcPr>
            <w:tcW w:w="15701" w:type="dxa"/>
            <w:gridSpan w:val="5"/>
          </w:tcPr>
          <w:p w:rsidR="00CE068C" w:rsidRPr="00CE068C" w:rsidRDefault="00CE068C" w:rsidP="00CE0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2 Происхождение человека</w:t>
            </w:r>
          </w:p>
        </w:tc>
      </w:tr>
      <w:tr w:rsidR="00CE068C" w:rsidTr="00D22769">
        <w:tc>
          <w:tcPr>
            <w:tcW w:w="675" w:type="dxa"/>
          </w:tcPr>
          <w:p w:rsidR="00CE068C" w:rsidRP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E068C" w:rsidRPr="00CE068C" w:rsidRDefault="00CE068C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Систематическое положение человека</w:t>
            </w:r>
          </w:p>
          <w:p w:rsidR="00CE068C" w:rsidRDefault="00CE068C" w:rsidP="00CE068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01" w:type="dxa"/>
          </w:tcPr>
          <w:p w:rsidR="00CE068C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462C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E068C" w:rsidRPr="00CE068C" w:rsidRDefault="00CE068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E068C" w:rsidRPr="00CE068C" w:rsidRDefault="0088122C" w:rsidP="008812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5824">
              <w:rPr>
                <w:rFonts w:ascii="Times New Roman" w:eastAsia="Calibri" w:hAnsi="Times New Roman"/>
                <w:sz w:val="24"/>
                <w:szCs w:val="24"/>
              </w:rPr>
              <w:t>Объясняют место человека в системе органического мира. Приводят доказательства (аргументируют) родства человека с млекопитающими животными. Определяют черты сходства и различия человека и животных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Историческое прошлое людей</w:t>
            </w:r>
          </w:p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E462C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Default="00091C00" w:rsidP="00716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 </w:t>
            </w:r>
          </w:p>
          <w:p w:rsidR="00091C00" w:rsidRPr="00782209" w:rsidRDefault="00091C00" w:rsidP="00716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связи, заполнять сравнительные таблицы и делать описания биологических объектов: индивидуальное заполнение сравнительной таблицы  при консультативной помощи учителя с последующей взаимопроверкой в парах; индивидуальное выполнение тестовых заданий с последующей взаимопроверкой в парах.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Расы человека. Среда обитания</w:t>
            </w:r>
          </w:p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091C00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умений подбирать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091C00" w:rsidTr="00D22769">
        <w:tc>
          <w:tcPr>
            <w:tcW w:w="15701" w:type="dxa"/>
            <w:gridSpan w:val="5"/>
          </w:tcPr>
          <w:p w:rsidR="00091C00" w:rsidRPr="00CE068C" w:rsidRDefault="00091C00" w:rsidP="00CE0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Глава 3 Строение организма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Общий обзор организма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88122C" w:rsidRDefault="00091C00" w:rsidP="0088122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72E90">
              <w:rPr>
                <w:rFonts w:ascii="Times New Roman" w:eastAsia="Calibri" w:hAnsi="Times New Roman"/>
                <w:sz w:val="24"/>
                <w:szCs w:val="24"/>
              </w:rPr>
              <w:t>Выделяют уровни организации человека. Выявляют существенные признаки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72E90">
              <w:rPr>
                <w:rFonts w:ascii="Times New Roman" w:eastAsia="Calibri" w:hAnsi="Times New Roman"/>
                <w:sz w:val="24"/>
                <w:szCs w:val="24"/>
              </w:rPr>
              <w:t>организма человека. Сравнивают строение тела человека со строением тела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72E90">
              <w:rPr>
                <w:rFonts w:ascii="Times New Roman" w:eastAsia="Calibri" w:hAnsi="Times New Roman"/>
                <w:sz w:val="24"/>
                <w:szCs w:val="24"/>
              </w:rPr>
              <w:t>других млекопитающих. Отрабатывают умение пользоваться анатомическими таблицами, схемами.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Клеточное строение организма</w:t>
            </w:r>
          </w:p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587F3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12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450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94371F" w:rsidRDefault="00091C00" w:rsidP="008812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72E90">
              <w:rPr>
                <w:rFonts w:ascii="Times New Roman" w:eastAsia="Calibri" w:hAnsi="Times New Roman"/>
                <w:sz w:val="24"/>
                <w:szCs w:val="24"/>
              </w:rPr>
              <w:t>Устанавливают различия между растительной и животной клеткой. Приводят доказательства единства органического мира, проявляющегося в клеточном строении всех живых организмов. Закрепляют знания о строении и функциях клеточных органоидов. Наблюдают и описывают клетки и ткани на готовых микропрепаратах. Сравнивают увиденное под микроскопом с  приведённым в учебнике изображением. Работают с микроскопом. Закрепляют знания об устройстве микроскопа и правилах работы с ним.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Ткани</w:t>
            </w:r>
          </w:p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7F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175928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умений, необходимых для осуществления контрольной функции; контроль и самоконтроль изученных понятий: индивидуальное выполнение тестовых и иных диагностических заданий с последующим сличением результатов с эталоном; работа в парах (сильный – слабый)- выполнение заданий, предложенных учителем, с последующей взаимопроверкой; коллективная работа- представление вариантов понятийно обоснованных эталонов выполнения заданий и объективно обоснованных критериев оценивания каждого задания работы; обсуждение результатов работы на уроке и составление алгоритма исправления ошибок; самоанализ и самооценка образовательных достижений; комплексное повторение; проектирование выполнения домашнего задания.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Рефлекторная регуляция</w:t>
            </w:r>
          </w:p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 и т.д.):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индивидуальная работа – изучение текста и иллюстративного материала , составление  плана- конспекта параграфа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учителем с последующей взаимопроверкой,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поиск и отбор дополнительной информации из разных источников.</w:t>
            </w:r>
          </w:p>
        </w:tc>
      </w:tr>
      <w:tr w:rsidR="00091C00" w:rsidTr="00D22769">
        <w:tc>
          <w:tcPr>
            <w:tcW w:w="15701" w:type="dxa"/>
            <w:gridSpan w:val="5"/>
          </w:tcPr>
          <w:p w:rsidR="00091C00" w:rsidRPr="00CE068C" w:rsidRDefault="00091C00" w:rsidP="00CE06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4 Опорно-двигательный аппарат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091C00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Значение опорно-двигательного аппарата, его состав. Строение костей.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Л.Р. № 1 «Микроскопическое строениекости»</w:t>
            </w:r>
          </w:p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175928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066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 учащихся умений и навыков, позволяющих применять полученные знания в повседневной жизни, а также навыков опытно – эисследовательской деятельности: парное или групповое выполнение заданияпарное или групповое выполнение лабораторной работы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консультативной помощи учителя или ученика- эксперта с последующей взаимопроверкой.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Скелет человека. Осевой скелет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176657" w:rsidP="004624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12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175928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 Развитие у учащихся умений и навыков, позволяющих применять полученные знания в повседневной жизни, а также навыков опытно – исследовательской деятельности: парное или групповое выполнение лабораторной работы при консультативной помощи учителя или ученика – эксперта с последующей взаимопроверкой.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Добавочный скелет: скелет поясов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 свободных конечностей. Соединение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костей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091C00" w:rsidRDefault="00091C00" w:rsidP="00716CB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72E90">
              <w:rPr>
                <w:rFonts w:ascii="Times New Roman" w:eastAsia="Calibri" w:hAnsi="Times New Roman"/>
                <w:sz w:val="24"/>
                <w:szCs w:val="24"/>
              </w:rPr>
              <w:t>Распознают на наглядных пособиях органы опорно-двигательной системы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72E90">
              <w:rPr>
                <w:rFonts w:ascii="Times New Roman" w:eastAsia="Calibri" w:hAnsi="Times New Roman"/>
                <w:sz w:val="24"/>
                <w:szCs w:val="24"/>
              </w:rPr>
              <w:t>(кости). Выделяют существенные признаки опорно-двигательной системы человека. Проводят биологические исследования. Делают выводы на основе полученных результатов.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72E90">
              <w:rPr>
                <w:rFonts w:ascii="Times New Roman" w:eastAsia="Calibri" w:hAnsi="Times New Roman"/>
                <w:sz w:val="24"/>
                <w:szCs w:val="24"/>
              </w:rPr>
              <w:t>Раскрывают особенности строения скелета человека. Распознают на наглядных пособиях кости скелета конечностей и их поясов. Объясняют взаимосвязь гибкости тела человека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972E90">
              <w:rPr>
                <w:rFonts w:ascii="Times New Roman" w:eastAsia="Calibri" w:hAnsi="Times New Roman"/>
                <w:sz w:val="24"/>
                <w:szCs w:val="24"/>
              </w:rPr>
              <w:t>и строения его позвоночника. Соединения костей . Объясняют особенности работы мышц.  Раскрывают механизмы регуляции работы мышц. Проводят биологические исследования. Делают выводы на основе полученных результатов. Приводят доказательства (аргументируют) необходимости соблюдения мер профилактики травматизма, нарушения осанки и развития плоскостопия. Осваивают приёмы оказания первой помощи при травмах опорно-двигательной системы.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роение мышц. Л.Р. № 2 «Мышцы че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ловеческого тела»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091C00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умений и навыков, позволяющих применять полученные знания в повседневной жизни, а также навыков опытно – исследовательской деятельности: парное или групповое выполнение лабораторной работы при консультативной помощи учителя или ученика – эксперта с последующей взаимопроверкой.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091C00" w:rsidRPr="00CE068C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бота скелетных мышц и их регуля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ция.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Л.Р. № 3 «Утомление при статиче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ской работе»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Default="00091C00" w:rsidP="00716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2066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091C00" w:rsidRPr="00B20661" w:rsidRDefault="00091C00" w:rsidP="00716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у учащихся умений и навыков, позволяющих применять полученные знания в повседневной жизни, а также навыков опытно – исследовательской деятельности: парное или групповое выполнение лабораторной работы при консультативной помощи учителя или ученика – эксперта с последующей взаимопроверкой.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091C00" w:rsidRPr="00CE068C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санка. Предупреждение плоскосто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пия. Л.Р. № 4 «Осанка 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lastRenderedPageBreak/>
              <w:t>и плоскостопие»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учащихся умений и навыков, позволяющих применять полученные знания в повседневной жизни, а также навыков опытно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деятельности: парное или групповое выполнение лабораторной работы при консультативной помощи учителя или ученика- эксперта с последующим взаимопроверкой;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44" w:type="dxa"/>
          </w:tcPr>
          <w:p w:rsidR="00091C00" w:rsidRPr="00CE068C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Первая помощь при ушибах, переломах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CE068C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костей и вывихах суставов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D45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материала , составление плана – конспекта параграфа с последующим представлением результатов и взаимопроверкой</w:t>
            </w:r>
          </w:p>
        </w:tc>
      </w:tr>
      <w:tr w:rsidR="00091C00" w:rsidTr="00D22769">
        <w:tc>
          <w:tcPr>
            <w:tcW w:w="15701" w:type="dxa"/>
            <w:gridSpan w:val="5"/>
          </w:tcPr>
          <w:p w:rsidR="00091C00" w:rsidRPr="00CE068C" w:rsidRDefault="00091C00" w:rsidP="007E3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5 Внутренняя среда организма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091C00" w:rsidRPr="007E3D92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Кровь и остальные компоненты внутренней среды организма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624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484DA6" w:rsidRDefault="00091C00" w:rsidP="00091C0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484DA6">
              <w:rPr>
                <w:rFonts w:ascii="Times New Roman" w:eastAsia="Calibri" w:hAnsi="Times New Roman"/>
                <w:sz w:val="24"/>
                <w:szCs w:val="24"/>
              </w:rPr>
              <w:t>Сравнивают клетки организма человека. Делают выводы на основе сравнения. Выявляют взаимосвязь между особенностями строения клеток крови  и  их функциями. Изучают готовые микропрепараты и на основе этого описывают строение клеток крови. Закрепляют знания об устройстве микроскопа и правилах работы с ним. Объясняют механизм свёртывания крови и его значение. Раскрывают принципы вакцинации,</w:t>
            </w:r>
          </w:p>
          <w:p w:rsidR="00091C00" w:rsidRPr="00CE068C" w:rsidRDefault="00091C00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4DA6">
              <w:rPr>
                <w:rFonts w:ascii="Times New Roman" w:eastAsia="Calibri" w:hAnsi="Times New Roman"/>
                <w:sz w:val="24"/>
                <w:szCs w:val="24"/>
              </w:rPr>
              <w:t>действия лечебных сывороток, переливания крови. Объясняют значение переливания крови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091C00" w:rsidRPr="007E3D92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Бор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ьба организма с инфекцией. Имму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нитет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175928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</w:t>
            </w:r>
          </w:p>
          <w:p w:rsidR="00091C00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связи, заполнять сравнительные таблицы и делать описания биологических объектов: индивидуальное заполнение сравнительной таблицы  при консультативной помощи учителя с последующей взаимопроверкой в парах; индивидуальное выполнение тестовых заданий с последующей взаимопроверкой в парах.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Иммунология на службе здоровья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175928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091C00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работы с текстом, сравнения биологических объектов по заданным критериям, подготовки сообщений и создания презентаций, а также навыков опытно- исследовательской деятельности: индивидуальное заполнение сводной таблицы.</w:t>
            </w:r>
          </w:p>
        </w:tc>
      </w:tr>
      <w:tr w:rsidR="00091C00" w:rsidTr="00D22769">
        <w:tc>
          <w:tcPr>
            <w:tcW w:w="15701" w:type="dxa"/>
            <w:gridSpan w:val="5"/>
          </w:tcPr>
          <w:p w:rsidR="00091C00" w:rsidRPr="00CE068C" w:rsidRDefault="00091C00" w:rsidP="007E3D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6 Кровеносная и лимфатическая системы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Транспортные системы организма</w:t>
            </w:r>
          </w:p>
          <w:p w:rsidR="00091C00" w:rsidRPr="00CE068C" w:rsidRDefault="00091C00" w:rsidP="007E3D9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091C00" w:rsidP="00091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4DA6">
              <w:rPr>
                <w:rFonts w:ascii="Times New Roman" w:eastAsia="Calibri" w:hAnsi="Times New Roman"/>
                <w:sz w:val="24"/>
                <w:szCs w:val="24"/>
              </w:rPr>
              <w:t>Описывают строение и роль кровеносной и лимфатической систем. Распознают на таблицах органы кровеносной и лимфатической систем. Выделяют особенности строения сосудистой системы и движения крови по сосудам. Осваивают приёмы измерения пульса, кровяного давления. Проводят биологические исследования. Делают выводы на основе полученных результатов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SchoolBookCSanPin-Regular" w:eastAsia="Calibri" w:hAnsi="SchoolBookCSanPin-Regular" w:cs="SchoolBookCSanPin-Regular"/>
                <w:sz w:val="19"/>
                <w:szCs w:val="19"/>
              </w:rPr>
              <w:t xml:space="preserve"> </w:t>
            </w:r>
          </w:p>
          <w:p w:rsidR="00091C00" w:rsidRPr="00CE068C" w:rsidRDefault="00091C00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091C00" w:rsidRPr="007E3D92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Круги кровообращения. Л.Р. № 5 «Изучение особенностей кровообращения»</w:t>
            </w:r>
          </w:p>
          <w:p w:rsidR="00091C00" w:rsidRPr="00CE068C" w:rsidRDefault="00091C00" w:rsidP="007E3D92">
            <w:pPr>
              <w:shd w:val="clear" w:color="auto" w:fill="FFFFFF"/>
              <w:ind w:firstLine="708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 и т.д.):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индивидуальная работа – изучение текста и иллюстративного материала, составление  плана- конспекта параграфа, коллективная работа- поиск и отбор дополнительной информации из разных источников.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091C00" w:rsidRPr="007E3D92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Строение и работа сердца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Движение крови по сосудам.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навыков самодиагностирования и взаимоконтроля: коллективная работа – изучение текста и иллюстративного материала по предложенному учителем алгоритму, составление плана – конспекта параграфа совместно с учителем; индивидуальная работа- заполнение сводной таблицы.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091C00" w:rsidRPr="00C005F1" w:rsidRDefault="00091C00" w:rsidP="00CE068C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Регуляция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кровоснабжения. Л.Р. № 6 «Измерение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скорости кровотока в сосудах ногтевого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ложа». Л.Р. № 7 «Опыт, доказывающий,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что пульс связан с колебаниями стенок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артер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ий, а не с толчками, возникающи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ми при движении крови»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D4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работы с текстом, сравнения биологических объектов по заданным критериям, подготовки сообщений и создания презентаций, а также навыков опытно- исследовательской деятельности: индивидуальное заполнение сводной таблицы.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091C00" w:rsidRPr="007E3D92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гиена сердечно-сосудистой систе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мы. Первая помощь при заболевании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сердца и сосудов. Л.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Р. № 8 «Функцио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нальная проба. Реакция сердечно-со-</w:t>
            </w:r>
          </w:p>
          <w:p w:rsidR="00091C00" w:rsidRPr="007E3D92" w:rsidRDefault="00091C00" w:rsidP="007E3D9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судистой системы на дозированную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7E3D92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нагрузку»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 Развитие у учащихся умений подбирать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091C00" w:rsidTr="00D22769">
        <w:tc>
          <w:tcPr>
            <w:tcW w:w="675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Первая помощь при кровотечениях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091C00" w:rsidRDefault="00091C00" w:rsidP="00091C0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484DA6">
              <w:rPr>
                <w:rFonts w:ascii="Times New Roman" w:eastAsia="Calibri" w:hAnsi="Times New Roman"/>
                <w:sz w:val="24"/>
                <w:szCs w:val="24"/>
              </w:rPr>
              <w:t>Осваивают приёмы оказания первой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484DA6">
              <w:rPr>
                <w:rFonts w:ascii="Times New Roman" w:eastAsia="Calibri" w:hAnsi="Times New Roman"/>
                <w:sz w:val="24"/>
                <w:szCs w:val="24"/>
              </w:rPr>
              <w:t xml:space="preserve">помощи при кровотечениях. Находят в учебной и научно-популярной литературе информацию о заболеваниях сердечно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 w:rsidRPr="00484DA6">
              <w:rPr>
                <w:rFonts w:ascii="Times New Roman" w:eastAsia="Calibri" w:hAnsi="Times New Roman"/>
                <w:sz w:val="24"/>
                <w:szCs w:val="24"/>
              </w:rPr>
              <w:t xml:space="preserve"> сосудистой системы, оформляют её в виде рефератов, докладов.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44" w:type="dxa"/>
          </w:tcPr>
          <w:p w:rsidR="00091C00" w:rsidRPr="008D01D6" w:rsidRDefault="008D01D6" w:rsidP="007E3D92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D01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 «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Кровеносная и лимфатическая системы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091C00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тестирование по теме.</w:t>
            </w:r>
          </w:p>
        </w:tc>
      </w:tr>
      <w:tr w:rsidR="00091C00" w:rsidTr="00D22769">
        <w:tc>
          <w:tcPr>
            <w:tcW w:w="15701" w:type="dxa"/>
            <w:gridSpan w:val="5"/>
          </w:tcPr>
          <w:p w:rsidR="00091C00" w:rsidRPr="00CE068C" w:rsidRDefault="00091C00" w:rsidP="00F60D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7. Дыхание 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091C00" w:rsidRPr="00F60DCE" w:rsidRDefault="00091C00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ачение дыхания. Органы дыхатель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ной системы; дыхательные пути, голо-</w:t>
            </w:r>
          </w:p>
          <w:p w:rsidR="00091C00" w:rsidRPr="006A5737" w:rsidRDefault="00091C00" w:rsidP="00CE068C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сооб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разование. Заболевания дыхатель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ных путей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091C00" w:rsidRDefault="00091C00" w:rsidP="00091C00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578E4">
              <w:rPr>
                <w:rFonts w:ascii="Times New Roman" w:eastAsia="Calibri" w:hAnsi="Times New Roman"/>
                <w:sz w:val="24"/>
                <w:szCs w:val="24"/>
              </w:rPr>
              <w:t xml:space="preserve">Выделяют существенные признаки процессов дыхания и газообмена. Распознают на таблицах органы дыхательной системы. Сравнивают газообмен в лёгких и тканях. Делают выводы на основе сравнения. 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</w:tcPr>
          <w:p w:rsidR="00091C00" w:rsidRPr="00F60DCE" w:rsidRDefault="00091C00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Легкие. Газообмен в легких и других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тканях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 Развитие у учащихся навыков подбора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091C00" w:rsidRPr="00F60DCE" w:rsidRDefault="00091C00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Механизмы вдоха и выдоха. Регуляция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дыхания. Охрана воздушной среды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</w:t>
            </w:r>
          </w:p>
          <w:p w:rsidR="00091C00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связи, заполнять сравнительные таблицы и делать описания биологических объектов: индивидуальное заполнение сравнительной таблицы  при консультативной помощи учителя с последующей взаимопроверкой в парах; индивидуальное выполнение тестовых заданий с последующей взаимопроверкой в парах.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091C00" w:rsidRPr="00F60DCE" w:rsidRDefault="00091C00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Функциональные возможности ды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хательной системы как показатель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здоровья. Болезни и травмы органов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дыхания: профилактика, первая по-</w:t>
            </w:r>
          </w:p>
          <w:p w:rsidR="00091C00" w:rsidRPr="00091C00" w:rsidRDefault="00091C00" w:rsidP="00CE068C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мощь. Приемы реанимации. Л.Р.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lastRenderedPageBreak/>
              <w:t>№ 9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«Измерение обхвата грудной клетки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 состоянии вдоха и выдоха»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450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091C00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8E4">
              <w:rPr>
                <w:rFonts w:ascii="Times New Roman" w:eastAsia="Calibri" w:hAnsi="Times New Roman"/>
                <w:sz w:val="24"/>
                <w:szCs w:val="24"/>
              </w:rPr>
              <w:t>Приводят доказательства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578E4">
              <w:rPr>
                <w:rFonts w:ascii="Times New Roman" w:eastAsia="Calibri" w:hAnsi="Times New Roman"/>
                <w:sz w:val="24"/>
                <w:szCs w:val="24"/>
              </w:rPr>
              <w:t>(аргументируют) необходимости соблюдения мер профилактики лёгочных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578E4">
              <w:rPr>
                <w:rFonts w:ascii="Times New Roman" w:eastAsia="Calibri" w:hAnsi="Times New Roman"/>
                <w:sz w:val="24"/>
                <w:szCs w:val="24"/>
              </w:rPr>
              <w:t>заболеваний. Осваивают приёмы оказания первой помощи при отравлении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r w:rsidRPr="000578E4">
              <w:rPr>
                <w:rFonts w:ascii="Times New Roman" w:eastAsia="Calibri" w:hAnsi="Times New Roman"/>
                <w:sz w:val="24"/>
                <w:szCs w:val="24"/>
              </w:rPr>
              <w:t>угарным газом, спасении утопающего, простудных заболеваниях. Находят в учебной и научно-популярной литературе информацию об инфекционных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578E4">
              <w:rPr>
                <w:rFonts w:ascii="Times New Roman" w:eastAsia="Calibri" w:hAnsi="Times New Roman"/>
                <w:sz w:val="24"/>
                <w:szCs w:val="24"/>
              </w:rPr>
              <w:t>заболеваниях, оформляют её в виде рефератов, докладов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544" w:type="dxa"/>
          </w:tcPr>
          <w:p w:rsidR="00091C00" w:rsidRPr="008D01D6" w:rsidRDefault="008D01D6" w:rsidP="00F60D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8D01D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по теме «Дыхание»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87F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2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091C00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тестирование по теме</w:t>
            </w:r>
          </w:p>
        </w:tc>
      </w:tr>
      <w:tr w:rsidR="00091C00" w:rsidTr="00D22769">
        <w:tc>
          <w:tcPr>
            <w:tcW w:w="15701" w:type="dxa"/>
            <w:gridSpan w:val="5"/>
          </w:tcPr>
          <w:p w:rsidR="00091C00" w:rsidRPr="00CE068C" w:rsidRDefault="00091C00" w:rsidP="00F60D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8 Пищеварение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Питание и пищеварение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9C24B4" w:rsidRDefault="006A5737" w:rsidP="006A573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C24B4">
              <w:rPr>
                <w:rFonts w:ascii="Times New Roman" w:eastAsia="Calibri" w:hAnsi="Times New Roman"/>
                <w:sz w:val="24"/>
                <w:szCs w:val="24"/>
              </w:rPr>
              <w:t>Выделяют существенные признаки процессов питания и пищеварения.</w:t>
            </w:r>
          </w:p>
          <w:p w:rsidR="00091C00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24B4">
              <w:rPr>
                <w:rFonts w:ascii="Times New Roman" w:eastAsia="Calibri" w:hAnsi="Times New Roman"/>
                <w:sz w:val="24"/>
                <w:szCs w:val="24"/>
              </w:rPr>
              <w:t xml:space="preserve">Распознают на таблицах и муляжах органы пищеварительной системы. 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Пищеварение в ротовой полости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24B4">
              <w:rPr>
                <w:rFonts w:ascii="Times New Roman" w:eastAsia="Calibri" w:hAnsi="Times New Roman"/>
                <w:sz w:val="24"/>
                <w:szCs w:val="24"/>
              </w:rPr>
              <w:t>Раскрывают особенности пищеварения в ротовой полости. Распознают на наглядных пособиях органы пищеварительной системы. Проводят биологические исследования. Делают выводы на основе полученных результатов 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091C00" w:rsidRPr="00F60DCE" w:rsidRDefault="00091C00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Пищ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еварение в желудке и двенадцати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перстной кишке. Действие ферментов.</w:t>
            </w:r>
          </w:p>
          <w:p w:rsidR="00091C00" w:rsidRPr="006A5737" w:rsidRDefault="00091C00" w:rsidP="00CE068C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Р. № 10 «Действие слюны на крах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мал»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24B4">
              <w:rPr>
                <w:rFonts w:ascii="Times New Roman" w:eastAsia="Calibri" w:hAnsi="Times New Roman"/>
                <w:sz w:val="24"/>
                <w:szCs w:val="24"/>
              </w:rPr>
              <w:t>Объясняют особенности пищеварения в желудке и кишечнике. Распознают на наглядных пособиях органы пищеварительной системы. Проводят биологические исследования. Делают выводы на основе полученных результатов.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091C00" w:rsidRPr="00F60DCE" w:rsidRDefault="00091C00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Всасывание. Роль печени. Функции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толстого кишечника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005F1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</w:t>
            </w:r>
          </w:p>
          <w:p w:rsidR="00091C00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подбора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Регуляция пищеварения</w:t>
            </w: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D45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176657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 Развитие у учащихся умений подбирать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последующим выступлением и взаимопроверкой результатов.</w:t>
            </w:r>
          </w:p>
        </w:tc>
      </w:tr>
      <w:tr w:rsidR="00091C00" w:rsidTr="00D22769">
        <w:tc>
          <w:tcPr>
            <w:tcW w:w="675" w:type="dxa"/>
          </w:tcPr>
          <w:p w:rsidR="00091C00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544" w:type="dxa"/>
          </w:tcPr>
          <w:p w:rsidR="00091C00" w:rsidRPr="00F60DCE" w:rsidRDefault="00091C00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гиена органов пищеварения. Пред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преждение желудочно-кишечных ин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фекций</w:t>
            </w:r>
          </w:p>
          <w:p w:rsidR="00091C00" w:rsidRPr="00CE068C" w:rsidRDefault="00091C00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91C00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227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91C00" w:rsidRPr="00CE068C" w:rsidRDefault="00091C00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91C00" w:rsidRPr="00CE068C" w:rsidRDefault="00C005F1" w:rsidP="00C005F1">
            <w:pPr>
              <w:pStyle w:val="a3"/>
              <w:tabs>
                <w:tab w:val="left" w:pos="1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(понятий, способов действий): изучение содержания параграфа учебника; работа с текстом, с биологическими терминами, схемами и иллюстрациями. Развитие у учащихся умений подбирать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091C00" w:rsidTr="00D22769">
        <w:tc>
          <w:tcPr>
            <w:tcW w:w="15701" w:type="dxa"/>
            <w:gridSpan w:val="5"/>
          </w:tcPr>
          <w:p w:rsidR="00091C00" w:rsidRPr="00CE068C" w:rsidRDefault="00091C00" w:rsidP="00F60D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9 Обмен веществ и энергии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:rsidR="006A5737" w:rsidRPr="00F60DCE" w:rsidRDefault="006A5737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Обмен веществ и энергии – основное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свойство всех живых существ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9C24B4" w:rsidRDefault="006A5737" w:rsidP="00716CBC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9C24B4">
              <w:rPr>
                <w:rFonts w:ascii="Times New Roman" w:eastAsia="Calibri" w:hAnsi="Times New Roman"/>
                <w:sz w:val="24"/>
                <w:szCs w:val="24"/>
              </w:rPr>
              <w:t>Выделяют существенные признаки обмена веществ и превращений энергии. в организме человека. Описывают особенности обмена белков, углеводов,жиров, воды, минеральных солей. Объясняют механизмы работы ферментов.</w:t>
            </w:r>
          </w:p>
          <w:p w:rsidR="006A5737" w:rsidRPr="0094371F" w:rsidRDefault="006A5737" w:rsidP="00716C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Витамины</w:t>
            </w:r>
          </w:p>
        </w:tc>
        <w:tc>
          <w:tcPr>
            <w:tcW w:w="1701" w:type="dxa"/>
          </w:tcPr>
          <w:p w:rsidR="006A5737" w:rsidRPr="00CE068C" w:rsidRDefault="008C12F8" w:rsidP="004624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24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24B4">
              <w:rPr>
                <w:rFonts w:ascii="Times New Roman" w:eastAsia="Calibri" w:hAnsi="Times New Roman"/>
                <w:sz w:val="24"/>
                <w:szCs w:val="24"/>
              </w:rPr>
              <w:t>Раскрывают роль ферментов в организме человека. Классифицируют витамины. Раскрывают роль витаминов в организме человека.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:rsidR="006A5737" w:rsidRPr="00F60DCE" w:rsidRDefault="006A5737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ерготраты человека и пищевой ра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цио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н. Л.Р. № 11 «Установление зави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симости между нагрузкой и уровнем</w:t>
            </w:r>
          </w:p>
          <w:p w:rsidR="006A5737" w:rsidRPr="00F60DCE" w:rsidRDefault="006A5737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энергетического обмена по результатам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функциональной пробы с задержкой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дыхания до и после нагрузки»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материла учебника; индивидуальная работа- составление плана – конспекта параграфа при консультативной помощи учителя с последующей взаимопроверкой, групповая работа – составление пищевого рациона, при консультативной помощи учителя с последующей самопроверкой; коллективное выполнение заданий, предложенных учителем; комплексное повторение; проектирование выполнения домашнего задания.</w:t>
            </w:r>
          </w:p>
        </w:tc>
      </w:tr>
      <w:tr w:rsidR="006A5737" w:rsidTr="00D22769">
        <w:tc>
          <w:tcPr>
            <w:tcW w:w="15701" w:type="dxa"/>
            <w:gridSpan w:val="5"/>
          </w:tcPr>
          <w:p w:rsidR="006A5737" w:rsidRPr="00F60DCE" w:rsidRDefault="006A5737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Глава 10 Покровные органы. Терморегуляция.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Выделение 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:rsidR="006A5737" w:rsidRPr="00F60DCE" w:rsidRDefault="006A5737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Покровы тела. Строение и функции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кожи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6A5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05F6">
              <w:rPr>
                <w:rFonts w:ascii="Times New Roman" w:eastAsia="Calibri" w:hAnsi="Times New Roman"/>
                <w:sz w:val="24"/>
                <w:szCs w:val="24"/>
              </w:rPr>
              <w:t xml:space="preserve">Выделяют существенные признаки покровов тела, терморегуляции. Проводят биологические исследования. Делают выводы на основе полученных результатов. 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4" w:type="dxa"/>
          </w:tcPr>
          <w:p w:rsidR="006A5737" w:rsidRPr="00F60DCE" w:rsidRDefault="006A5737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Уход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за кожей. Гигиена одежды и обу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ви. Болезни кожи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BC3FC0" w:rsidRDefault="006A5737" w:rsidP="00716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 Развитие у учащихся умений подбирать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44" w:type="dxa"/>
          </w:tcPr>
          <w:p w:rsidR="006A5737" w:rsidRPr="00F60DCE" w:rsidRDefault="006A5737" w:rsidP="00F60DC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Тер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морегуляция организма. Закалива</w:t>
            </w:r>
            <w:r w:rsidRPr="00F60DCE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ние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6A5737" w:rsidRDefault="006A5737" w:rsidP="006A573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905F6">
              <w:rPr>
                <w:rFonts w:ascii="Times New Roman" w:eastAsia="Calibri" w:hAnsi="Times New Roman"/>
                <w:sz w:val="24"/>
                <w:szCs w:val="24"/>
              </w:rPr>
              <w:t>Приводят доказательства роли кожи в терморегуляции. Осваивают приёмы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905F6">
              <w:rPr>
                <w:rFonts w:ascii="Times New Roman" w:eastAsia="Calibri" w:hAnsi="Times New Roman"/>
                <w:sz w:val="24"/>
                <w:szCs w:val="24"/>
              </w:rPr>
              <w:t>оказания первой помощи при тепловом и солнечном ударах, ожогах, обморожениях, травмах кожного покрова.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Выделение</w:t>
            </w: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2D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005F1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6A5737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связи, заполнять сравнительные таблицы и делать описания биологических объектов: индивидуальное заполнение сравнительной таблицы  при консультативной помощи учителя с последующей взаимопроверкой в парах; индивидуальное выполнение тестовых заданий с последующей взаимопроверкой в парах;</w:t>
            </w:r>
          </w:p>
        </w:tc>
      </w:tr>
      <w:tr w:rsidR="006A5737" w:rsidTr="00D22769">
        <w:tc>
          <w:tcPr>
            <w:tcW w:w="15701" w:type="dxa"/>
            <w:gridSpan w:val="5"/>
          </w:tcPr>
          <w:p w:rsidR="006A5737" w:rsidRPr="00CE068C" w:rsidRDefault="006A5737" w:rsidP="009D66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Глава 11 Нервная система 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</w:tcPr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Значение нервной системы</w:t>
            </w: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227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6A5737" w:rsidRDefault="006A5737" w:rsidP="006A573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905F6">
              <w:rPr>
                <w:rFonts w:ascii="Times New Roman" w:eastAsia="Calibri" w:hAnsi="Times New Roman"/>
                <w:sz w:val="24"/>
                <w:szCs w:val="24"/>
              </w:rPr>
              <w:t>Раскрывают значение нервной системы в регуляции процессов жизнедеятельности. Определяют расположение спинного мозга и спинномозговых нервов. Распознают на наглядных пособиях органы нервной системы. Раскрывают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905F6">
              <w:rPr>
                <w:rFonts w:ascii="Times New Roman" w:eastAsia="Calibri" w:hAnsi="Times New Roman"/>
                <w:sz w:val="24"/>
                <w:szCs w:val="24"/>
              </w:rPr>
              <w:t>функции спинного мозга. Объясняют влияние отделов нервной системы на деятельность органов. Распознают на наглядных пособиях отделы нервной системы. Проводят биологические исследования. Делают выводы на основе полученных результатов.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Строение нервной системы. Спинной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мозг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175928" w:rsidP="0017592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материала , составление плана – конспекта параграфа с последующим представлением результатов и взаимопроверкой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Стр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оение головного мозга. Продолго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ватый мозг, мост, мозжечок, средний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мозг. Л.Р. № 12 «Пальценосовая проба</w:t>
            </w:r>
          </w:p>
          <w:p w:rsidR="006A5737" w:rsidRPr="00D10089" w:rsidRDefault="006A5737" w:rsidP="00CE068C">
            <w:pPr>
              <w:shd w:val="clear" w:color="auto" w:fill="FFFFFF"/>
              <w:rPr>
                <w:rFonts w:eastAsia="Times New Roman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 особенности движения, связанные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 функцией мозжечка»</w:t>
            </w: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6A5737" w:rsidRPr="00CE068C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учащихся навыков структурирования и систематизации содержания параграфа, умения устанавливать причинно- следственные связи. 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Передний мозг: промежуточный мозг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и большие полушария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27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005F1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6A5737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учащихся навыков структурирования и систематизации содержания параграфа, умения устанавливать причинно- следственные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связи, заполнять сравнительные таблицы и делать описания биологических объектов: индивидуальное заполнение сравнительной таблицы  при консультативной помощи учителя с последующей взаимопроверкой в парах; индивидуальное выполнение тестовых заданий с последующей взаимопроверкой в парах;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Соматический и вегетативный отделы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нервной системы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292C37" w:rsidP="00292C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материала; индивидуальная работа- составление плана – конспекта параграфа при консультативной помощи учителя с последующей взаимопроверкой, составление таблицы.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общение и систематизация изучен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ного материала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2E6D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2D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тестирование по теме</w:t>
            </w:r>
          </w:p>
        </w:tc>
      </w:tr>
      <w:tr w:rsidR="006A5737" w:rsidTr="00D22769">
        <w:tc>
          <w:tcPr>
            <w:tcW w:w="15701" w:type="dxa"/>
            <w:gridSpan w:val="5"/>
          </w:tcPr>
          <w:p w:rsidR="006A5737" w:rsidRPr="00CE068C" w:rsidRDefault="006A5737" w:rsidP="009D66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Глава 12 Анализаторы. Органы чувств 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4" w:type="dxa"/>
          </w:tcPr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Анализаторы</w:t>
            </w: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227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05F6">
              <w:rPr>
                <w:rFonts w:ascii="Times New Roman" w:eastAsia="Calibri" w:hAnsi="Times New Roman"/>
                <w:sz w:val="24"/>
                <w:szCs w:val="24"/>
              </w:rPr>
              <w:t>Выделяют существенные признаки строения и функционирования органов чувств. Выделяют существенные признаки строения и функционирования вестибулярного, вкусового и обонятельного анализаторов. Объясняют особенности кожно-мышечной чувствительности. Распознают на наглядных пособиях различные анализаторы.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Зрительный анализатор. Л.Р. № 13«Иллюзия, связанная с бинокулярным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зрением»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D22769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12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6A5737" w:rsidRPr="00CE068C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связи. Характеризуют функционирование зрительного анализатора.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Гиги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ена зрения. Предупреждение глаз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ных болезней</w:t>
            </w:r>
          </w:p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6A5737" w:rsidRPr="00CE068C" w:rsidRDefault="008C12F8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материала, составление плана – конспекта параграфа с последующим представлением результатов и взаимопроверкой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4" w:type="dxa"/>
          </w:tcPr>
          <w:p w:rsidR="006A5737" w:rsidRPr="00CE068C" w:rsidRDefault="006A57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Слуховой анализатор</w:t>
            </w:r>
          </w:p>
        </w:tc>
        <w:tc>
          <w:tcPr>
            <w:tcW w:w="1701" w:type="dxa"/>
          </w:tcPr>
          <w:p w:rsidR="006A57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6A5737" w:rsidRPr="00CE068C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связи. Характеризуют функционирование слухового анализатора.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Орган равновесия, мышечное и кожное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чувство, обонятельный и вкусовой анализаторы</w:t>
            </w:r>
          </w:p>
          <w:p w:rsidR="006A5737" w:rsidRDefault="006A5737" w:rsidP="00CE068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01" w:type="dxa"/>
          </w:tcPr>
          <w:p w:rsidR="006A57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C005F1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деятельностных способностей и способностей к систематизации и структурированию изученного предметного содержания.</w:t>
            </w:r>
          </w:p>
          <w:p w:rsidR="006A5737" w:rsidRPr="00CE068C" w:rsidRDefault="00C005F1" w:rsidP="00C005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связи, заполнять сравнительные таблицы и делать описания биологических объектов: индивидуальное заполнение сравнительной таблицы  при консультативной помощи учителя с последующей взаимопроверкой в парах; индивидуальное выполнение тестовых заданий с последующей взаимопроверкой в парах;</w:t>
            </w:r>
          </w:p>
        </w:tc>
      </w:tr>
      <w:tr w:rsidR="006A5737" w:rsidTr="00D22769">
        <w:tc>
          <w:tcPr>
            <w:tcW w:w="15701" w:type="dxa"/>
            <w:gridSpan w:val="5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Глава 13 Высшая нервная деятельность.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Поведение. Психика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Вклад отечественных ученых в разработку учения о высшей нервной деятельности</w:t>
            </w:r>
          </w:p>
          <w:p w:rsidR="006A5737" w:rsidRDefault="006A5737" w:rsidP="00CE068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01" w:type="dxa"/>
          </w:tcPr>
          <w:p w:rsidR="006A57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 Развитие у учащихся навыков подбора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6A5737" w:rsidTr="00D22769">
        <w:trPr>
          <w:trHeight w:val="390"/>
        </w:trPr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6A5737" w:rsidRPr="009D6625" w:rsidRDefault="006A57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Врожденные и приобретенные программы поведения. Л.Р. № 14 «Выработка навыка зеркального письма как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пример разрушения старого и образования нового динамического стереотипа»</w:t>
            </w:r>
          </w:p>
          <w:p w:rsidR="006A5737" w:rsidRDefault="006A5737" w:rsidP="00CE068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01" w:type="dxa"/>
          </w:tcPr>
          <w:p w:rsidR="006A57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905F6">
              <w:rPr>
                <w:rFonts w:ascii="Times New Roman" w:eastAsia="Calibri" w:hAnsi="Times New Roman"/>
                <w:sz w:val="24"/>
                <w:szCs w:val="24"/>
              </w:rPr>
              <w:t>Характеризуют вклад отечественных учёных в разработку учения о высшей нервной деятельности. Характеризуют особенности высшей нервной деятельности человека, раскрывают роль речи в развитии человека. Выделяют типы и виды памяти. Объясняют причины расстройства памяти. Проводят биологическое исследование, делают выводы на основе полученных результатов</w:t>
            </w:r>
            <w:r>
              <w:rPr>
                <w:rFonts w:ascii="SchoolBookCSanPin-Regular" w:eastAsia="Calibri" w:hAnsi="SchoolBookCSanPin-Regular" w:cs="SchoolBookCSanPin-Regular"/>
                <w:sz w:val="19"/>
                <w:szCs w:val="19"/>
              </w:rPr>
              <w:t>.</w:t>
            </w:r>
          </w:p>
        </w:tc>
      </w:tr>
      <w:tr w:rsidR="006A5737" w:rsidTr="00D22769">
        <w:tc>
          <w:tcPr>
            <w:tcW w:w="675" w:type="dxa"/>
          </w:tcPr>
          <w:p w:rsidR="006A5737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4" w:type="dxa"/>
          </w:tcPr>
          <w:p w:rsidR="006A5737" w:rsidRDefault="006A5737" w:rsidP="00CE068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Сон и сновидения</w:t>
            </w:r>
          </w:p>
        </w:tc>
        <w:tc>
          <w:tcPr>
            <w:tcW w:w="1701" w:type="dxa"/>
          </w:tcPr>
          <w:p w:rsidR="006A57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6A5737" w:rsidRPr="00CE068C" w:rsidRDefault="006A57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A5737" w:rsidRPr="00CE068C" w:rsidRDefault="006A57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материала , составление плана – конспекта параграфа с последующим представлением результатов и взаимопроверкой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4" w:type="dxa"/>
          </w:tcPr>
          <w:p w:rsidR="00292C37" w:rsidRPr="009D6625" w:rsidRDefault="00292C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Особенности высшей нервной деятельности человека. Речь и сознание. Познавательные процессы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.</w:t>
            </w:r>
          </w:p>
          <w:p w:rsidR="00292C37" w:rsidRDefault="00292C37" w:rsidP="00CE068C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2D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CE068C" w:rsidRDefault="00292C37" w:rsidP="00716C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материала; индивидуальная работа- составление плана – конспекта параграфа при консультативной помощи учителя с последующей взаимопроверкой, составление таблицы.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:rsidR="00292C37" w:rsidRPr="009D6625" w:rsidRDefault="00292C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Воля, эмоции, внимание. Л.Р. №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lastRenderedPageBreak/>
              <w:t>15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«Измерение числа колебаний образа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усеч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енной пирамиды в различных усло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виях»</w:t>
            </w:r>
          </w:p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292C37" w:rsidRPr="00CE068C" w:rsidRDefault="00461AF6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FA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A71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00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деятельностных способностей и способностей к </w:t>
            </w:r>
            <w:r w:rsidRPr="00076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систематизации и структурированию изученного предметного содержания.</w:t>
            </w:r>
          </w:p>
          <w:p w:rsidR="00292C37" w:rsidRPr="00CE068C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 учащихся навыков структурирования и систематизации содержания параграфа, умения устанавливать причинно- следственные связи, развитие навыков самонаблюдения.</w:t>
            </w:r>
          </w:p>
        </w:tc>
      </w:tr>
      <w:tr w:rsidR="00292C37" w:rsidTr="00D22769">
        <w:tc>
          <w:tcPr>
            <w:tcW w:w="15701" w:type="dxa"/>
            <w:gridSpan w:val="5"/>
          </w:tcPr>
          <w:p w:rsidR="00292C37" w:rsidRPr="00CE068C" w:rsidRDefault="00292C37" w:rsidP="009D66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lastRenderedPageBreak/>
              <w:t>Глава 14 Эндокринная система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Роль эндокринной регуляции</w:t>
            </w: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6A5737" w:rsidRDefault="00292C37" w:rsidP="006A573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082927">
              <w:rPr>
                <w:rFonts w:ascii="Times New Roman" w:eastAsia="Calibri" w:hAnsi="Times New Roman"/>
                <w:sz w:val="24"/>
                <w:szCs w:val="24"/>
              </w:rPr>
              <w:t>Выделяют существенные признаки строения и функционирования органов эндокринной системы. Устанавливают единство нервной и гуморальной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82927">
              <w:rPr>
                <w:rFonts w:ascii="Times New Roman" w:eastAsia="Calibri" w:hAnsi="Times New Roman"/>
                <w:sz w:val="24"/>
                <w:szCs w:val="24"/>
              </w:rPr>
              <w:t>регуляции.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4" w:type="dxa"/>
          </w:tcPr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Функция желез внутренней секреции</w:t>
            </w: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CE068C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признаки желез внутренней секреции,</w:t>
            </w:r>
            <w:r w:rsidRPr="00082927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082927">
              <w:rPr>
                <w:rFonts w:ascii="Times New Roman" w:eastAsia="Calibri" w:hAnsi="Times New Roman"/>
                <w:sz w:val="24"/>
                <w:szCs w:val="24"/>
              </w:rPr>
              <w:t>риводят доказательства необходимости соблюдения мер профилактики вредных привычек, инфекций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для предупреждения болезней.работают с текстом и иллюстрациями учебника.</w:t>
            </w:r>
          </w:p>
        </w:tc>
      </w:tr>
      <w:tr w:rsidR="00292C37" w:rsidTr="00D22769">
        <w:tc>
          <w:tcPr>
            <w:tcW w:w="15701" w:type="dxa"/>
            <w:gridSpan w:val="5"/>
          </w:tcPr>
          <w:p w:rsidR="00292C37" w:rsidRPr="00CE068C" w:rsidRDefault="00292C37" w:rsidP="009D66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Глава 15 Индивидуальное развитие организма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Размножение. Половая система</w:t>
            </w: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CE068C" w:rsidRDefault="00292C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7">
              <w:rPr>
                <w:rFonts w:ascii="Times New Roman" w:eastAsia="Calibri" w:hAnsi="Times New Roman"/>
                <w:sz w:val="24"/>
                <w:szCs w:val="24"/>
              </w:rPr>
              <w:t xml:space="preserve">Выделяют существенные признаки органов размножения человека. 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</w:tcPr>
          <w:p w:rsidR="00292C37" w:rsidRPr="009D6625" w:rsidRDefault="00292C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Раз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витие зародыша и плода. Беремен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ность и роды</w:t>
            </w:r>
          </w:p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CE068C" w:rsidRDefault="00292C37" w:rsidP="006A57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82927">
              <w:rPr>
                <w:rFonts w:ascii="Times New Roman" w:eastAsia="Calibri" w:hAnsi="Times New Roman"/>
                <w:sz w:val="24"/>
                <w:szCs w:val="24"/>
              </w:rPr>
              <w:t>Раскрывают вредное влияние никотина, алкоголя и наркотиков на развитие плода. Приводят доказательства необходимости соблюдения мер профилактики вредных привычек, инфекций, передающихся половым путём, ВИЧ-инфекции. Характеризуют значение медико-генетического консультирования для предупреждения наследственных заболеваний человека.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4" w:type="dxa"/>
          </w:tcPr>
          <w:p w:rsidR="00292C37" w:rsidRPr="009D6625" w:rsidRDefault="00292C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аследственные и врожденные забо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левания и заболевания, передаваемые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 xml:space="preserve"> 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половым путем</w:t>
            </w:r>
          </w:p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CE068C" w:rsidRDefault="00292C37" w:rsidP="00091C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умений построения и реализации новых знаний (понятий, способов действий): изучение содержания параграфа учебника; работа с текстом, с биологическими терминами, схемами и иллюстрациями. Развитие у учащихся навыков подбора материал по заданной теме, отделять главное от второстепенного, навыков подготовки сообщений и создания презентаций: групповая подготовка сообщений и создание презентаций при консультативной помощи учеников- экспертов с последующим выступлением и взаимопроверкой результатов.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4" w:type="dxa"/>
          </w:tcPr>
          <w:p w:rsidR="00292C37" w:rsidRPr="009D6625" w:rsidRDefault="00292C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Разви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тие ребенка после рождения. Ста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новление личности</w:t>
            </w:r>
          </w:p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CE068C" w:rsidRDefault="00292C37" w:rsidP="00292C3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коллективая работа – изучение текста и иллюстративного материала учебника; групповая работа - составление плана – конспекта параграфа по предложенному учителем алгоритму с последующей взаимопроверкой, индивидуальная </w:t>
            </w:r>
            <w:r w:rsidR="00D100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– описание  этапов развития и становления личности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 выполнение заданий, предложенных учителем, с помощью текста учебника с последующей взаимопроверкой в парах.</w:t>
            </w:r>
          </w:p>
        </w:tc>
      </w:tr>
      <w:tr w:rsidR="00292C37" w:rsidTr="00D22769">
        <w:tc>
          <w:tcPr>
            <w:tcW w:w="675" w:type="dxa"/>
          </w:tcPr>
          <w:p w:rsidR="00292C37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3544" w:type="dxa"/>
          </w:tcPr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Интересы, склонности, способности</w:t>
            </w:r>
          </w:p>
        </w:tc>
        <w:tc>
          <w:tcPr>
            <w:tcW w:w="1701" w:type="dxa"/>
          </w:tcPr>
          <w:p w:rsidR="00292C37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CE068C" w:rsidRDefault="00292C37" w:rsidP="00716C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умений построения и реализации новых знаний (понятий, способов действий и т.д.):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коллективая работа – изучение текста и иллюстративного материала; индивидуальная работа- составление плана – конспекта параграфа при консультативной помощи учителя с последующей взаимопроверкой, составление таблицы</w:t>
            </w:r>
            <w:r w:rsidR="00D4068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292C37" w:rsidTr="00D22769">
        <w:tc>
          <w:tcPr>
            <w:tcW w:w="15701" w:type="dxa"/>
            <w:gridSpan w:val="5"/>
          </w:tcPr>
          <w:p w:rsidR="00292C37" w:rsidRPr="00CE068C" w:rsidRDefault="00292C37" w:rsidP="009D662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Заключение</w:t>
            </w:r>
          </w:p>
        </w:tc>
      </w:tr>
      <w:tr w:rsidR="00292C37" w:rsidTr="00D22769">
        <w:tc>
          <w:tcPr>
            <w:tcW w:w="675" w:type="dxa"/>
          </w:tcPr>
          <w:p w:rsidR="00FA073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FA073C" w:rsidRDefault="00FA073C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C37" w:rsidRDefault="00FF496E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FA073C" w:rsidRPr="00FA073C" w:rsidRDefault="00FA073C" w:rsidP="009D6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A073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Итоговая контрольная работа за курс.</w:t>
            </w:r>
          </w:p>
          <w:p w:rsidR="00292C37" w:rsidRPr="009D6625" w:rsidRDefault="00292C37" w:rsidP="009D6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Повт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орение, обобщение и систематиза</w:t>
            </w:r>
            <w:r w:rsidRPr="009D6625"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  <w:t>ция материала курса</w:t>
            </w:r>
          </w:p>
          <w:p w:rsidR="00292C37" w:rsidRPr="00CE068C" w:rsidRDefault="00292C37" w:rsidP="00CE068C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292C37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7665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FA71A1" w:rsidRPr="00CE068C" w:rsidRDefault="00FA71A1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1701" w:type="dxa"/>
          </w:tcPr>
          <w:p w:rsidR="00292C37" w:rsidRPr="00CE068C" w:rsidRDefault="00292C37" w:rsidP="00D27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292C37" w:rsidRPr="0006794B" w:rsidRDefault="00292C37" w:rsidP="00716CB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способности к рефлексии, развитие умений фиксировать собственные затруднения, находить причины возникновения этих  затруднений, искать пути устранения затруднений и реализовать их: индивидуальное выполнение тестовых и иных заданий, сравнение результатов с эталоном; коллективное составление алгоритма исправления ошибок и применение его; промежуточное тестиров</w:t>
            </w:r>
            <w:r w:rsidR="00D32D8A">
              <w:rPr>
                <w:rFonts w:ascii="Times New Roman" w:hAnsi="Times New Roman" w:cs="Times New Roman"/>
                <w:sz w:val="24"/>
                <w:szCs w:val="24"/>
              </w:rPr>
              <w:t>ание по курсу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17665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462C9" w:rsidRDefault="00E462C9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8A" w:rsidRDefault="00D32D8A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8A" w:rsidRDefault="00D32D8A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8A" w:rsidRDefault="00D32D8A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8A" w:rsidRDefault="00D32D8A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8A" w:rsidRDefault="00D32D8A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8A" w:rsidRDefault="00D32D8A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D8A" w:rsidRDefault="00D32D8A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769" w:rsidRDefault="00D22769" w:rsidP="008D01D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D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Литература </w:t>
      </w:r>
    </w:p>
    <w:p w:rsidR="00716CBC" w:rsidRPr="002E6C2A" w:rsidRDefault="00716CBC" w:rsidP="00716CB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CBC" w:rsidRDefault="00716CBC" w:rsidP="00716C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Колесов Д.В. Биология: Человек. 8 кл.: учебник / Д.В. Колесов, Р.Д. Маша</w:t>
      </w:r>
      <w:r w:rsidRPr="00960E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И.Н. Беляев. – 5-е изд., испр.- М: Дрофа, 2018. – 416 с.</w:t>
      </w:r>
    </w:p>
    <w:p w:rsidR="00716CBC" w:rsidRDefault="00716CBC" w:rsidP="00716C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Колесов Д.В. Биология: Диагностические работы к учебнику  – Колесова Д.В. Биология: Человек. 8 кл.: учебник / Д.В. Колесов, Р.Д. Маша</w:t>
      </w:r>
      <w:r w:rsidRPr="00960E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И.Н. Беляев. 3-е изд., стереотип. – М.:Дрофа, 2017.- 135 с.: ил.</w:t>
      </w:r>
    </w:p>
    <w:p w:rsidR="00716CBC" w:rsidRDefault="00716CBC" w:rsidP="00716C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биологии. 8</w:t>
      </w:r>
      <w:r w:rsidRPr="00A91AC9">
        <w:rPr>
          <w:rFonts w:ascii="Times New Roman" w:hAnsi="Times New Roman" w:cs="Times New Roman"/>
          <w:sz w:val="24"/>
          <w:szCs w:val="24"/>
        </w:rPr>
        <w:t xml:space="preserve"> класс/ Сост. С.Н.Шестакова. – М.: ВАКО, 2016.- 64 с.- Р 13 (рабочие программы).</w:t>
      </w:r>
    </w:p>
    <w:p w:rsidR="00716CBC" w:rsidRDefault="00716CBC" w:rsidP="00716C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Биология. 8 класс: система уроков по учебнику В.В.Пасечника/ авт.-сост.Н.И.Галушкова. – Волгоград: Учитель, 2016.-157с.</w:t>
      </w:r>
    </w:p>
    <w:p w:rsidR="00716CBC" w:rsidRDefault="00716CBC" w:rsidP="00716C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1AC9">
        <w:rPr>
          <w:rFonts w:ascii="Times New Roman" w:hAnsi="Times New Roman" w:cs="Times New Roman"/>
          <w:sz w:val="24"/>
          <w:szCs w:val="24"/>
        </w:rPr>
        <w:t>Примерные программы по учебным предметам. Основная школа. М.: Просвещение, 2010.</w:t>
      </w:r>
    </w:p>
    <w:p w:rsidR="00716CBC" w:rsidRDefault="00716CBC" w:rsidP="00716C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91AC9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образования. М.: Просвещение, 2010.</w:t>
      </w:r>
    </w:p>
    <w:p w:rsidR="00716CBC" w:rsidRPr="00A91AC9" w:rsidRDefault="00716CBC" w:rsidP="00716C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работа по биологии. 6- 11 классы/ Сост. С.М.Курганский. – М.: ВАКО, 2015. – 288 с.- (Мастерская учителя биологии).</w:t>
      </w:r>
    </w:p>
    <w:p w:rsidR="00716CBC" w:rsidRPr="002E6C2A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CBC" w:rsidRPr="002E6C2A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  <w:r w:rsidRPr="002E6C2A">
        <w:rPr>
          <w:rFonts w:ascii="Times New Roman" w:hAnsi="Times New Roman" w:cs="Times New Roman"/>
          <w:sz w:val="24"/>
          <w:szCs w:val="24"/>
        </w:rPr>
        <w:t xml:space="preserve">      Электро</w:t>
      </w:r>
      <w:r>
        <w:rPr>
          <w:rFonts w:ascii="Times New Roman" w:hAnsi="Times New Roman" w:cs="Times New Roman"/>
          <w:sz w:val="24"/>
          <w:szCs w:val="24"/>
        </w:rPr>
        <w:t>нное приложение для 8</w:t>
      </w:r>
      <w:r w:rsidRPr="002E6C2A">
        <w:rPr>
          <w:rFonts w:ascii="Times New Roman" w:hAnsi="Times New Roman" w:cs="Times New Roman"/>
          <w:sz w:val="24"/>
          <w:szCs w:val="24"/>
        </w:rPr>
        <w:t xml:space="preserve"> класса (</w:t>
      </w:r>
      <w:r w:rsidRPr="002E6C2A">
        <w:rPr>
          <w:rFonts w:ascii="Times New Roman" w:hAnsi="Times New Roman" w:cs="Times New Roman"/>
          <w:color w:val="0000FF"/>
          <w:sz w:val="24"/>
          <w:szCs w:val="24"/>
          <w:u w:val="single"/>
        </w:rPr>
        <w:t>www.drofa.ru</w:t>
      </w:r>
      <w:r w:rsidRPr="002E6C2A">
        <w:rPr>
          <w:rFonts w:ascii="Times New Roman" w:hAnsi="Times New Roman" w:cs="Times New Roman"/>
          <w:sz w:val="24"/>
          <w:szCs w:val="24"/>
        </w:rPr>
        <w:t>)</w:t>
      </w:r>
    </w:p>
    <w:p w:rsidR="00716CBC" w:rsidRPr="002E6C2A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  <w:r w:rsidRPr="002E6C2A">
        <w:rPr>
          <w:rFonts w:ascii="Times New Roman" w:hAnsi="Times New Roman" w:cs="Times New Roman"/>
          <w:sz w:val="24"/>
          <w:szCs w:val="24"/>
        </w:rPr>
        <w:t xml:space="preserve">      </w:t>
      </w:r>
      <w:r w:rsidRPr="002E6C2A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716CBC" w:rsidRDefault="00716CBC" w:rsidP="00716CBC">
      <w:pPr>
        <w:pStyle w:val="a3"/>
      </w:pPr>
      <w:r>
        <w:t xml:space="preserve">        </w:t>
      </w:r>
      <w:hyperlink r:id="rId9" w:history="1">
        <w:r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www.bio.1september.ru</w:t>
        </w:r>
      </w:hyperlink>
      <w:r w:rsidRPr="002E6C2A">
        <w:rPr>
          <w:rFonts w:ascii="Times New Roman" w:hAnsi="Times New Roman" w:cs="Times New Roman"/>
          <w:sz w:val="24"/>
          <w:szCs w:val="24"/>
        </w:rPr>
        <w:t xml:space="preserve"> ,  </w:t>
      </w:r>
      <w:hyperlink r:id="rId10" w:history="1">
        <w:r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www.bio.nature.ru</w:t>
        </w:r>
      </w:hyperlink>
      <w:r w:rsidRPr="002E6C2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www.edios.ru</w:t>
        </w:r>
      </w:hyperlink>
      <w:r w:rsidRPr="002E6C2A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2E6C2A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www.km.ru/educftion</w:t>
        </w:r>
      </w:hyperlink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716CBC">
      <w:pPr>
        <w:pStyle w:val="a3"/>
      </w:pPr>
    </w:p>
    <w:p w:rsidR="00716CBC" w:rsidRDefault="00716CBC" w:rsidP="008D01D6">
      <w:pPr>
        <w:pStyle w:val="a6"/>
        <w:spacing w:before="0" w:beforeAutospacing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D01D6" w:rsidRDefault="008D01D6" w:rsidP="008D01D6">
      <w:pPr>
        <w:pStyle w:val="a6"/>
        <w:spacing w:before="0" w:beforeAutospacing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D01D6" w:rsidRDefault="008D01D6" w:rsidP="008D01D6">
      <w:pPr>
        <w:pStyle w:val="a6"/>
        <w:spacing w:before="0" w:beforeAutospacing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D01D6" w:rsidRDefault="008D01D6" w:rsidP="008D01D6">
      <w:pPr>
        <w:pStyle w:val="a6"/>
        <w:spacing w:before="0" w:beforeAutospacing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D01D6" w:rsidRDefault="008D01D6" w:rsidP="008D01D6">
      <w:pPr>
        <w:pStyle w:val="a6"/>
        <w:spacing w:before="0" w:beforeAutospacing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D01D6" w:rsidRDefault="008D01D6" w:rsidP="008D01D6">
      <w:pPr>
        <w:pStyle w:val="a6"/>
        <w:spacing w:before="0" w:beforeAutospacing="0" w:after="0"/>
        <w:rPr>
          <w:b/>
        </w:rPr>
      </w:pPr>
    </w:p>
    <w:p w:rsidR="00716CBC" w:rsidRDefault="00716CBC" w:rsidP="00716CBC">
      <w:pPr>
        <w:jc w:val="center"/>
        <w:sectPr w:rsidR="00716CBC" w:rsidSect="00716CBC">
          <w:footerReference w:type="default" r:id="rId13"/>
          <w:pgSz w:w="16838" w:h="11906" w:orient="landscape"/>
          <w:pgMar w:top="568" w:right="720" w:bottom="720" w:left="720" w:header="708" w:footer="708" w:gutter="0"/>
          <w:cols w:space="708"/>
          <w:docGrid w:linePitch="360"/>
        </w:sectPr>
      </w:pPr>
    </w:p>
    <w:p w:rsidR="00716CBC" w:rsidRPr="00716CBC" w:rsidRDefault="008D01D6" w:rsidP="00716C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Контрольная</w:t>
      </w:r>
      <w:r w:rsidR="00716CBC" w:rsidRPr="00716CBC">
        <w:rPr>
          <w:rFonts w:ascii="Times New Roman" w:hAnsi="Times New Roman" w:cs="Times New Roman"/>
          <w:sz w:val="24"/>
          <w:szCs w:val="24"/>
        </w:rPr>
        <w:t xml:space="preserve"> работа по теме «Дыхание»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Вариант 1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</w:rPr>
        <w:t>Выберите один правильный ответ из четырех предложенных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>А 1</w:t>
      </w:r>
      <w:r w:rsidRPr="00716CBC">
        <w:rPr>
          <w:rFonts w:ascii="Times New Roman" w:hAnsi="Times New Roman" w:cs="Times New Roman"/>
          <w:sz w:val="24"/>
          <w:szCs w:val="24"/>
        </w:rPr>
        <w:t>.К органам дыхания не относятся</w:t>
      </w:r>
    </w:p>
    <w:p w:rsidR="00716CBC" w:rsidRPr="00716CBC" w:rsidRDefault="00716CBC" w:rsidP="00716CBC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почки</w:t>
      </w:r>
    </w:p>
    <w:p w:rsidR="00716CBC" w:rsidRPr="00716CBC" w:rsidRDefault="00716CBC" w:rsidP="00716CBC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легкие                              </w:t>
      </w:r>
    </w:p>
    <w:p w:rsidR="00716CBC" w:rsidRPr="00716CBC" w:rsidRDefault="00716CBC" w:rsidP="00716CBC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бронхи</w:t>
      </w:r>
    </w:p>
    <w:p w:rsidR="00716CBC" w:rsidRPr="00716CBC" w:rsidRDefault="00716CBC" w:rsidP="00716CBC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гортань   </w:t>
      </w:r>
    </w:p>
    <w:p w:rsidR="00716CBC" w:rsidRPr="00716CBC" w:rsidRDefault="00716CBC" w:rsidP="00716CBC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>А 2</w:t>
      </w:r>
      <w:r w:rsidRPr="00716CBC">
        <w:rPr>
          <w:rFonts w:ascii="Times New Roman" w:hAnsi="Times New Roman" w:cs="Times New Roman"/>
          <w:sz w:val="24"/>
          <w:szCs w:val="24"/>
        </w:rPr>
        <w:t>. Легочные пузырьки, оплетенные густой сетью кровеносных</w:t>
      </w:r>
    </w:p>
    <w:p w:rsidR="00716CBC" w:rsidRPr="00716CBC" w:rsidRDefault="00716CBC" w:rsidP="00716CBC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капилляров называются</w:t>
      </w:r>
    </w:p>
    <w:p w:rsidR="00716CBC" w:rsidRPr="00716CBC" w:rsidRDefault="00716CBC" w:rsidP="00716CBC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бронхами                           </w:t>
      </w:r>
    </w:p>
    <w:p w:rsidR="00716CBC" w:rsidRPr="00716CBC" w:rsidRDefault="00716CBC" w:rsidP="00716CBC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трахеями </w:t>
      </w:r>
    </w:p>
    <w:p w:rsidR="00716CBC" w:rsidRPr="00716CBC" w:rsidRDefault="00716CBC" w:rsidP="00716CBC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альвеолами</w:t>
      </w:r>
    </w:p>
    <w:p w:rsidR="00716CBC" w:rsidRPr="00716CBC" w:rsidRDefault="00716CBC" w:rsidP="00716CBC">
      <w:pPr>
        <w:widowControl w:val="0"/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бронхиолами</w:t>
      </w:r>
    </w:p>
    <w:p w:rsidR="00716CBC" w:rsidRPr="00716CBC" w:rsidRDefault="00716CBC" w:rsidP="00716CBC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>А 3</w:t>
      </w:r>
      <w:r w:rsidRPr="00716CBC">
        <w:rPr>
          <w:rFonts w:ascii="Times New Roman" w:hAnsi="Times New Roman" w:cs="Times New Roman"/>
          <w:sz w:val="24"/>
          <w:szCs w:val="24"/>
        </w:rPr>
        <w:t>.Объем воздуха, который можно вдохнуть после спокойного</w:t>
      </w:r>
    </w:p>
    <w:p w:rsidR="00716CBC" w:rsidRPr="00716CBC" w:rsidRDefault="00716CBC" w:rsidP="00716CBC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выдоха носит название</w:t>
      </w:r>
    </w:p>
    <w:p w:rsidR="00716CBC" w:rsidRPr="00716CBC" w:rsidRDefault="00716CBC" w:rsidP="00716CB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резерв вдоха                 </w:t>
      </w:r>
    </w:p>
    <w:p w:rsidR="00716CBC" w:rsidRPr="00716CBC" w:rsidRDefault="00716CBC" w:rsidP="00716CB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резерв выдоха </w:t>
      </w:r>
    </w:p>
    <w:p w:rsidR="00716CBC" w:rsidRPr="00716CBC" w:rsidRDefault="00716CBC" w:rsidP="00716CB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остаточный объем         </w:t>
      </w:r>
    </w:p>
    <w:p w:rsidR="00716CBC" w:rsidRPr="00716CBC" w:rsidRDefault="00716CBC" w:rsidP="00716CBC">
      <w:pPr>
        <w:widowControl w:val="0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дыхательный  объем 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>А 4.</w:t>
      </w:r>
      <w:r w:rsidRPr="00716CBC">
        <w:rPr>
          <w:rFonts w:ascii="Times New Roman" w:hAnsi="Times New Roman" w:cs="Times New Roman"/>
          <w:sz w:val="24"/>
          <w:szCs w:val="24"/>
        </w:rPr>
        <w:t xml:space="preserve"> Самый крупный  хрящ гортани</w:t>
      </w:r>
    </w:p>
    <w:p w:rsidR="00716CBC" w:rsidRPr="00716CBC" w:rsidRDefault="00716CBC" w:rsidP="00716CBC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щитовидный</w:t>
      </w:r>
    </w:p>
    <w:p w:rsidR="00716CBC" w:rsidRPr="00716CBC" w:rsidRDefault="00716CBC" w:rsidP="00716CB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надгортанный</w:t>
      </w:r>
    </w:p>
    <w:p w:rsidR="00716CBC" w:rsidRPr="00716CBC" w:rsidRDefault="00716CBC" w:rsidP="00716CBC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перстневидный   </w:t>
      </w:r>
    </w:p>
    <w:p w:rsidR="00716CBC" w:rsidRPr="00716CBC" w:rsidRDefault="00716CBC" w:rsidP="00716CBC">
      <w:pPr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черпаловидный         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>А 5</w:t>
      </w:r>
      <w:r w:rsidRPr="00716CBC">
        <w:rPr>
          <w:rFonts w:ascii="Times New Roman" w:hAnsi="Times New Roman" w:cs="Times New Roman"/>
          <w:sz w:val="24"/>
          <w:szCs w:val="24"/>
        </w:rPr>
        <w:t>.По рисунку 1 определите происходящий процесс</w:t>
      </w:r>
    </w:p>
    <w:p w:rsidR="00716CBC" w:rsidRPr="00716CBC" w:rsidRDefault="00716CBC" w:rsidP="00716CB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газообмен</w:t>
      </w:r>
    </w:p>
    <w:p w:rsidR="00716CBC" w:rsidRPr="00716CBC" w:rsidRDefault="00716CBC" w:rsidP="00716CB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lastRenderedPageBreak/>
        <w:t>фильтрация крови</w:t>
      </w:r>
    </w:p>
    <w:p w:rsidR="00716CBC" w:rsidRPr="00716CBC" w:rsidRDefault="00716CBC" w:rsidP="00716CB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всасывание питательных веществ </w:t>
      </w:r>
    </w:p>
    <w:p w:rsidR="00716CBC" w:rsidRPr="00716CBC" w:rsidRDefault="00716CBC" w:rsidP="00716CBC">
      <w:pPr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освобождение от ядовитых веществ пищи </w:t>
      </w:r>
    </w:p>
    <w:p w:rsidR="00716CBC" w:rsidRPr="00716CBC" w:rsidRDefault="00716CBC" w:rsidP="00716CB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рисунок 1.Альвеолы</w:t>
      </w:r>
    </w:p>
    <w:p w:rsidR="00716CBC" w:rsidRPr="00716CBC" w:rsidRDefault="00716CBC" w:rsidP="00716CB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781050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CBC" w:rsidRPr="00716CBC" w:rsidRDefault="00716CBC" w:rsidP="00716CB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>А 6.</w:t>
      </w:r>
      <w:r w:rsidRPr="00716CBC">
        <w:rPr>
          <w:rFonts w:ascii="Times New Roman" w:hAnsi="Times New Roman"/>
          <w:sz w:val="24"/>
          <w:szCs w:val="24"/>
        </w:rPr>
        <w:t xml:space="preserve"> Вверху гортань сообщается с</w:t>
      </w:r>
    </w:p>
    <w:p w:rsidR="00716CBC" w:rsidRPr="00716CBC" w:rsidRDefault="00716CBC" w:rsidP="00716CBC">
      <w:pPr>
        <w:pStyle w:val="1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глоткой</w:t>
      </w:r>
    </w:p>
    <w:p w:rsidR="00716CBC" w:rsidRPr="00716CBC" w:rsidRDefault="00716CBC" w:rsidP="00716CBC">
      <w:pPr>
        <w:pStyle w:val="1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трахеей</w:t>
      </w:r>
    </w:p>
    <w:p w:rsidR="00716CBC" w:rsidRPr="00716CBC" w:rsidRDefault="00716CBC" w:rsidP="00716CBC">
      <w:pPr>
        <w:pStyle w:val="1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 xml:space="preserve">бронхами                               </w:t>
      </w:r>
    </w:p>
    <w:p w:rsidR="00716CBC" w:rsidRPr="00716CBC" w:rsidRDefault="00716CBC" w:rsidP="00716CBC">
      <w:pPr>
        <w:pStyle w:val="1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 xml:space="preserve">носоглоткой                         </w:t>
      </w:r>
    </w:p>
    <w:p w:rsidR="00716CBC" w:rsidRPr="00716CBC" w:rsidRDefault="00716CBC" w:rsidP="00716CB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 xml:space="preserve">В 1. </w:t>
      </w:r>
      <w:r w:rsidRPr="00716CBC">
        <w:rPr>
          <w:rFonts w:ascii="Times New Roman" w:hAnsi="Times New Roman"/>
          <w:sz w:val="24"/>
          <w:szCs w:val="24"/>
        </w:rPr>
        <w:t>Выберите три верных ответа из шести</w:t>
      </w:r>
    </w:p>
    <w:p w:rsidR="00716CBC" w:rsidRPr="00716CBC" w:rsidRDefault="00716CBC" w:rsidP="00716CB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 xml:space="preserve"> В носовой полости  вдыхаемый воздух </w:t>
      </w:r>
    </w:p>
    <w:p w:rsidR="00716CBC" w:rsidRPr="00716CBC" w:rsidRDefault="00716CBC" w:rsidP="00716CBC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увлажняется</w:t>
      </w:r>
    </w:p>
    <w:p w:rsidR="00716CBC" w:rsidRPr="00716CBC" w:rsidRDefault="00716CBC" w:rsidP="00716CBC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согревается</w:t>
      </w:r>
    </w:p>
    <w:p w:rsidR="00716CBC" w:rsidRPr="00716CBC" w:rsidRDefault="00716CBC" w:rsidP="00716CBC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окисляется</w:t>
      </w:r>
    </w:p>
    <w:p w:rsidR="00716CBC" w:rsidRPr="00716CBC" w:rsidRDefault="00716CBC" w:rsidP="00716CBC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обеззараживается</w:t>
      </w:r>
    </w:p>
    <w:p w:rsidR="00716CBC" w:rsidRPr="00716CBC" w:rsidRDefault="00716CBC" w:rsidP="00716CBC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 xml:space="preserve">насыщается кислородом </w:t>
      </w:r>
    </w:p>
    <w:p w:rsidR="00716CBC" w:rsidRPr="00716CBC" w:rsidRDefault="00716CBC" w:rsidP="00716CBC">
      <w:pPr>
        <w:pStyle w:val="1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 xml:space="preserve"> насыщается оксидом углерода </w:t>
      </w: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spacing w:line="200" w:lineRule="atLeast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 xml:space="preserve">В 2. </w:t>
      </w:r>
      <w:r w:rsidRPr="00716CBC"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  <w:t>Вставьте в текст «Гуморальная регуляция дыхания» пропущенные термины из предложенного перечня, используя для этого цифровые обозначения.</w:t>
      </w:r>
    </w:p>
    <w:p w:rsidR="00716CBC" w:rsidRPr="00716CBC" w:rsidRDefault="00716CBC" w:rsidP="00716CBC">
      <w:pPr>
        <w:spacing w:line="200" w:lineRule="atLeast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716CBC"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  <w:t>Запишите получившуюся последовательность цифр в таблицу.</w:t>
      </w:r>
    </w:p>
    <w:p w:rsidR="00716CBC" w:rsidRDefault="00716CBC" w:rsidP="00716CBC">
      <w:pPr>
        <w:spacing w:line="200" w:lineRule="atLeast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FA073C" w:rsidRPr="00716CBC" w:rsidRDefault="00FA073C" w:rsidP="00716CBC">
      <w:pPr>
        <w:spacing w:line="200" w:lineRule="atLeast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716CBC" w:rsidRPr="00716CBC" w:rsidRDefault="00716CBC" w:rsidP="00716CBC">
      <w:pPr>
        <w:spacing w:line="200" w:lineRule="atLeast"/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716CBC"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  <w:t xml:space="preserve">При мышечной работе выделяется больше … ... Кровь с избытком углекислого газа доходит до …… и  … его. Повышается возбудимость и человек начинает дышать глубже. Избыток углекислого газа … частоту и глубину дыхания, а недостаток – …. Слишком большое </w:t>
      </w:r>
      <w:r w:rsidRPr="00716CBC"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 xml:space="preserve">содержание … в крови вызывает спазмы сосудов мозга, что приводит к кислородному голоданию. </w:t>
      </w:r>
    </w:p>
    <w:p w:rsidR="00716CBC" w:rsidRPr="00716CBC" w:rsidRDefault="00716CBC" w:rsidP="00716CBC">
      <w:pPr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pStyle w:val="10"/>
        <w:spacing w:after="0" w:line="200" w:lineRule="atLeast"/>
        <w:ind w:left="0" w:right="0"/>
        <w:rPr>
          <w:rFonts w:ascii="Times New Roman" w:hAnsi="Times New Roman" w:cs="Times New Roman"/>
          <w:sz w:val="24"/>
        </w:rPr>
      </w:pPr>
      <w:r w:rsidRPr="00716CBC">
        <w:rPr>
          <w:rFonts w:ascii="Times New Roman" w:hAnsi="Times New Roman" w:cs="Times New Roman"/>
          <w:sz w:val="24"/>
        </w:rPr>
        <w:t>1) ускоряет</w:t>
      </w:r>
      <w:r w:rsidRPr="00716CBC">
        <w:rPr>
          <w:rFonts w:ascii="Times New Roman" w:hAnsi="Times New Roman" w:cs="Times New Roman"/>
          <w:sz w:val="24"/>
        </w:rPr>
        <w:br/>
        <w:t>2) замедляет</w:t>
      </w:r>
      <w:r w:rsidRPr="00716CBC">
        <w:rPr>
          <w:rFonts w:ascii="Times New Roman" w:hAnsi="Times New Roman" w:cs="Times New Roman"/>
          <w:sz w:val="24"/>
        </w:rPr>
        <w:br/>
        <w:t>3) раздражает</w:t>
      </w:r>
      <w:r w:rsidRPr="00716CBC">
        <w:rPr>
          <w:rFonts w:ascii="Times New Roman" w:hAnsi="Times New Roman" w:cs="Times New Roman"/>
          <w:sz w:val="24"/>
        </w:rPr>
        <w:br/>
        <w:t>4) кислорода</w:t>
      </w:r>
    </w:p>
    <w:p w:rsidR="00716CBC" w:rsidRPr="00716CBC" w:rsidRDefault="00716CBC" w:rsidP="00716CBC">
      <w:pPr>
        <w:pStyle w:val="10"/>
        <w:spacing w:after="0" w:line="200" w:lineRule="atLeast"/>
        <w:ind w:left="0" w:right="0"/>
        <w:rPr>
          <w:rFonts w:ascii="Times New Roman" w:hAnsi="Times New Roman" w:cs="Times New Roman"/>
          <w:sz w:val="24"/>
        </w:rPr>
      </w:pPr>
      <w:r w:rsidRPr="00716CBC">
        <w:rPr>
          <w:rFonts w:ascii="Times New Roman" w:hAnsi="Times New Roman" w:cs="Times New Roman"/>
          <w:sz w:val="24"/>
        </w:rPr>
        <w:t>5) углекислого газа</w:t>
      </w:r>
    </w:p>
    <w:p w:rsidR="00716CBC" w:rsidRPr="00716CBC" w:rsidRDefault="00716CBC" w:rsidP="00716CBC">
      <w:pPr>
        <w:pStyle w:val="10"/>
        <w:spacing w:after="0" w:line="200" w:lineRule="atLeast"/>
        <w:ind w:left="0" w:right="0"/>
        <w:rPr>
          <w:rFonts w:ascii="Times New Roman" w:hAnsi="Times New Roman" w:cs="Times New Roman"/>
          <w:sz w:val="24"/>
        </w:rPr>
      </w:pPr>
      <w:r w:rsidRPr="00716CBC">
        <w:rPr>
          <w:rFonts w:ascii="Times New Roman" w:hAnsi="Times New Roman" w:cs="Times New Roman"/>
          <w:sz w:val="24"/>
        </w:rPr>
        <w:t>6) дыхательного центра</w:t>
      </w:r>
    </w:p>
    <w:p w:rsidR="00716CBC" w:rsidRPr="00716CBC" w:rsidRDefault="00716CBC" w:rsidP="00716CBC">
      <w:pPr>
        <w:spacing w:line="200" w:lineRule="atLeast"/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766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50"/>
        <w:gridCol w:w="1325"/>
        <w:gridCol w:w="1325"/>
        <w:gridCol w:w="1263"/>
        <w:gridCol w:w="1325"/>
        <w:gridCol w:w="1175"/>
      </w:tblGrid>
      <w:tr w:rsidR="00716CBC" w:rsidRPr="00716CBC" w:rsidTr="00716CBC">
        <w:trPr>
          <w:trHeight w:val="238"/>
        </w:trPr>
        <w:tc>
          <w:tcPr>
            <w:tcW w:w="1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6CBC" w:rsidRPr="00716CBC" w:rsidRDefault="00716CBC" w:rsidP="00716CBC">
      <w:pPr>
        <w:pStyle w:val="1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spacing w:line="200" w:lineRule="atLeast"/>
        <w:rPr>
          <w:rStyle w:val="ad"/>
          <w:rFonts w:ascii="Times New Roman" w:hAnsi="Times New Roman" w:cs="Times New Roman"/>
          <w:b w:val="0"/>
          <w:sz w:val="24"/>
          <w:szCs w:val="24"/>
        </w:rPr>
      </w:pPr>
      <w:r w:rsidRPr="00716CBC">
        <w:rPr>
          <w:rStyle w:val="ad"/>
          <w:rFonts w:ascii="Times New Roman" w:hAnsi="Times New Roman" w:cs="Times New Roman"/>
          <w:sz w:val="24"/>
          <w:szCs w:val="24"/>
        </w:rPr>
        <w:t xml:space="preserve">В 3. </w:t>
      </w:r>
      <w:r w:rsidRPr="00716CBC">
        <w:rPr>
          <w:rStyle w:val="ad"/>
          <w:rFonts w:ascii="Times New Roman" w:hAnsi="Times New Roman" w:cs="Times New Roman"/>
          <w:b w:val="0"/>
          <w:sz w:val="24"/>
          <w:szCs w:val="24"/>
        </w:rPr>
        <w:t>Установите соответствие между</w:t>
      </w:r>
      <w:r w:rsidRPr="00716CBC">
        <w:rPr>
          <w:rStyle w:val="ad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716CBC">
        <w:rPr>
          <w:rStyle w:val="ad"/>
          <w:rFonts w:ascii="Times New Roman" w:hAnsi="Times New Roman" w:cs="Times New Roman"/>
          <w:b w:val="0"/>
          <w:sz w:val="24"/>
          <w:szCs w:val="24"/>
        </w:rPr>
        <w:t>процессами, происходящими в легких и тканях человека при газообмене. Запишите выбранные цифры в таблицу под соответствующими буквами.</w:t>
      </w:r>
    </w:p>
    <w:p w:rsidR="00716CBC" w:rsidRPr="00716CBC" w:rsidRDefault="00716CBC" w:rsidP="00716CBC">
      <w:pPr>
        <w:pStyle w:val="10"/>
        <w:spacing w:after="0" w:line="200" w:lineRule="atLeast"/>
        <w:ind w:left="0" w:right="0"/>
        <w:rPr>
          <w:rFonts w:ascii="Times New Roman" w:hAnsi="Times New Roman" w:cs="Times New Roman"/>
          <w:sz w:val="24"/>
        </w:rPr>
      </w:pPr>
    </w:p>
    <w:tbl>
      <w:tblPr>
        <w:tblW w:w="723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5245"/>
        <w:gridCol w:w="1985"/>
      </w:tblGrid>
      <w:tr w:rsidR="00716CBC" w:rsidRPr="00716CBC" w:rsidTr="00716CBC">
        <w:tc>
          <w:tcPr>
            <w:tcW w:w="52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</w:rPr>
            </w:pPr>
            <w:r w:rsidRPr="00716CBC">
              <w:rPr>
                <w:rStyle w:val="ad"/>
                <w:rFonts w:ascii="Times New Roman" w:hAnsi="Times New Roman" w:cs="Times New Roman"/>
                <w:b w:val="0"/>
                <w:sz w:val="24"/>
              </w:rPr>
              <w:t>Процесс</w:t>
            </w:r>
          </w:p>
        </w:tc>
        <w:tc>
          <w:tcPr>
            <w:tcW w:w="19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</w:rPr>
            </w:pPr>
            <w:r w:rsidRPr="00716CBC">
              <w:rPr>
                <w:rStyle w:val="ad"/>
                <w:rFonts w:ascii="Times New Roman" w:hAnsi="Times New Roman" w:cs="Times New Roman"/>
                <w:b w:val="0"/>
                <w:sz w:val="24"/>
              </w:rPr>
              <w:t>Место протекания</w:t>
            </w:r>
          </w:p>
        </w:tc>
      </w:tr>
      <w:tr w:rsidR="00716CBC" w:rsidRPr="00716CBC" w:rsidTr="00716CBC">
        <w:tc>
          <w:tcPr>
            <w:tcW w:w="524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Style w:val="ad"/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А) образование оксигемоглобина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1) Легкие</w:t>
            </w:r>
          </w:p>
        </w:tc>
      </w:tr>
      <w:tr w:rsidR="00716CBC" w:rsidRPr="00716CBC" w:rsidTr="00716CBC">
        <w:tc>
          <w:tcPr>
            <w:tcW w:w="524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Б)  образование карбоксигемоглобина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2) Ткани</w:t>
            </w:r>
          </w:p>
        </w:tc>
      </w:tr>
      <w:tr w:rsidR="00716CBC" w:rsidRPr="00716CBC" w:rsidTr="00716CBC">
        <w:tc>
          <w:tcPr>
            <w:tcW w:w="524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В)  диффузия кислорода в клетки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CBC" w:rsidRPr="00716CBC" w:rsidTr="00716CBC">
        <w:tc>
          <w:tcPr>
            <w:tcW w:w="524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 xml:space="preserve">Г) выход углекислого газа из крови 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CBC" w:rsidRPr="00716CBC" w:rsidTr="00716CBC">
        <w:tc>
          <w:tcPr>
            <w:tcW w:w="524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Д)  диффузия кислорода в капилляры альвеол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CBC" w:rsidRPr="00716CBC" w:rsidTr="00716CBC">
        <w:tc>
          <w:tcPr>
            <w:tcW w:w="524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Е)  диффузия углекислого газа из клеток в кровь</w:t>
            </w:r>
          </w:p>
        </w:tc>
        <w:tc>
          <w:tcPr>
            <w:tcW w:w="198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6CBC" w:rsidRPr="00716CBC" w:rsidRDefault="00716CBC" w:rsidP="00716CBC">
      <w:pPr>
        <w:pStyle w:val="10"/>
        <w:spacing w:after="0" w:line="200" w:lineRule="atLeast"/>
        <w:ind w:left="0" w:right="0"/>
        <w:rPr>
          <w:rFonts w:ascii="Times New Roman" w:hAnsi="Times New Roman" w:cs="Times New Roman"/>
          <w:sz w:val="24"/>
        </w:rPr>
      </w:pPr>
    </w:p>
    <w:tbl>
      <w:tblPr>
        <w:tblW w:w="581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992"/>
        <w:gridCol w:w="709"/>
        <w:gridCol w:w="992"/>
        <w:gridCol w:w="992"/>
        <w:gridCol w:w="1276"/>
      </w:tblGrid>
      <w:tr w:rsidR="00716CBC" w:rsidRPr="00716CBC" w:rsidTr="00716CBC"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Е</w:t>
            </w:r>
          </w:p>
        </w:tc>
      </w:tr>
      <w:tr w:rsidR="00716CBC" w:rsidRPr="00716CBC" w:rsidTr="00716CBC"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ind w:left="-578" w:firstLine="578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 xml:space="preserve">С 1.  </w:t>
      </w:r>
      <w:r w:rsidRPr="00716CBC">
        <w:rPr>
          <w:rFonts w:ascii="Times New Roman" w:hAnsi="Times New Roman"/>
          <w:sz w:val="24"/>
          <w:szCs w:val="24"/>
        </w:rPr>
        <w:t>Дайте полный развернутый ответ на вопрос</w:t>
      </w: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Как осуществляется непроизвольная регуляция дыхания у человека?</w:t>
      </w: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FA073C" w:rsidP="00716C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</w:t>
      </w:r>
      <w:r w:rsidR="00716CBC" w:rsidRPr="00716CBC">
        <w:rPr>
          <w:rFonts w:ascii="Times New Roman" w:hAnsi="Times New Roman" w:cs="Times New Roman"/>
          <w:sz w:val="24"/>
          <w:szCs w:val="24"/>
        </w:rPr>
        <w:t xml:space="preserve"> работа по теме «Дыхание»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Вариант 2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Выберите один правильный ответ из четырех предложенных.</w:t>
      </w:r>
    </w:p>
    <w:p w:rsidR="00716CBC" w:rsidRPr="00716CBC" w:rsidRDefault="00716CBC" w:rsidP="00716CBC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>А 1</w:t>
      </w:r>
      <w:r w:rsidRPr="00716CBC">
        <w:rPr>
          <w:rFonts w:ascii="Times New Roman" w:hAnsi="Times New Roman"/>
          <w:sz w:val="24"/>
          <w:szCs w:val="24"/>
        </w:rPr>
        <w:t>. Хрящевые полукольца составляет основу скелета</w:t>
      </w:r>
    </w:p>
    <w:p w:rsidR="00716CBC" w:rsidRPr="00716CBC" w:rsidRDefault="00716CBC" w:rsidP="00716CBC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 xml:space="preserve">трахеи                                   </w:t>
      </w:r>
    </w:p>
    <w:p w:rsidR="00716CBC" w:rsidRPr="00716CBC" w:rsidRDefault="00716CBC" w:rsidP="00716C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гортани</w:t>
      </w:r>
    </w:p>
    <w:p w:rsidR="00716CBC" w:rsidRPr="00716CBC" w:rsidRDefault="00716CBC" w:rsidP="00716CBC">
      <w:pPr>
        <w:widowControl w:val="0"/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бронхиол  </w:t>
      </w:r>
    </w:p>
    <w:p w:rsidR="00716CBC" w:rsidRPr="00716CBC" w:rsidRDefault="00716CBC" w:rsidP="00716CBC">
      <w:pPr>
        <w:pStyle w:val="ab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 xml:space="preserve">пищевода                             </w:t>
      </w:r>
    </w:p>
    <w:p w:rsidR="00716CBC" w:rsidRPr="00716CBC" w:rsidRDefault="00716CBC" w:rsidP="00716CBC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>А 2.</w:t>
      </w:r>
      <w:r w:rsidRPr="00716CBC">
        <w:rPr>
          <w:rFonts w:ascii="Times New Roman" w:hAnsi="Times New Roman"/>
          <w:sz w:val="24"/>
          <w:szCs w:val="24"/>
        </w:rPr>
        <w:t xml:space="preserve"> При движении по воздухоносным путям воздух</w:t>
      </w:r>
    </w:p>
    <w:p w:rsidR="00716CBC" w:rsidRPr="00716CBC" w:rsidRDefault="00716CBC" w:rsidP="00716CBC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согревается и отдает кислород</w:t>
      </w:r>
    </w:p>
    <w:p w:rsidR="00716CBC" w:rsidRPr="00716CBC" w:rsidRDefault="00716CBC" w:rsidP="00716CBC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согревается, увлажняется и очищается</w:t>
      </w:r>
    </w:p>
    <w:p w:rsidR="00716CBC" w:rsidRPr="00716CBC" w:rsidRDefault="00716CBC" w:rsidP="00716CBC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согревается, очищается и отдает кислород</w:t>
      </w:r>
    </w:p>
    <w:p w:rsidR="00716CBC" w:rsidRPr="00716CBC" w:rsidRDefault="00716CBC" w:rsidP="00716CBC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очищается, принимает углекислый газ и согревается</w:t>
      </w:r>
    </w:p>
    <w:p w:rsidR="00716CBC" w:rsidRPr="00716CBC" w:rsidRDefault="00716CBC" w:rsidP="00716CBC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>А 3.</w:t>
      </w:r>
      <w:r w:rsidRPr="00716CBC">
        <w:rPr>
          <w:rFonts w:ascii="Times New Roman" w:hAnsi="Times New Roman"/>
          <w:sz w:val="24"/>
          <w:szCs w:val="24"/>
        </w:rPr>
        <w:t xml:space="preserve">  Дыхательный центр находится в </w:t>
      </w:r>
    </w:p>
    <w:p w:rsidR="00716CBC" w:rsidRPr="00716CBC" w:rsidRDefault="00716CBC" w:rsidP="00716CBC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продолговатом мозге</w:t>
      </w:r>
    </w:p>
    <w:p w:rsidR="00716CBC" w:rsidRPr="00716CBC" w:rsidRDefault="00716CBC" w:rsidP="00716CBC">
      <w:pPr>
        <w:pStyle w:val="ab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промежуточном мозге</w:t>
      </w:r>
    </w:p>
    <w:p w:rsidR="00716CBC" w:rsidRPr="00716CBC" w:rsidRDefault="00716CBC" w:rsidP="00716CBC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коре больших полушарий</w:t>
      </w:r>
    </w:p>
    <w:p w:rsidR="00716CBC" w:rsidRPr="00716CBC" w:rsidRDefault="00716CBC" w:rsidP="00716CBC">
      <w:pPr>
        <w:widowControl w:val="0"/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месте разветвления трахеи на бронхи</w:t>
      </w:r>
    </w:p>
    <w:p w:rsidR="00716CBC" w:rsidRPr="00716CBC" w:rsidRDefault="00716CBC" w:rsidP="00716CBC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>А 4.</w:t>
      </w:r>
      <w:r w:rsidRPr="00716CBC">
        <w:rPr>
          <w:rFonts w:ascii="Times New Roman" w:hAnsi="Times New Roman"/>
          <w:sz w:val="24"/>
          <w:szCs w:val="24"/>
        </w:rPr>
        <w:t xml:space="preserve"> Жизненной емкостью легких называется</w:t>
      </w:r>
    </w:p>
    <w:p w:rsidR="00716CBC" w:rsidRPr="00716CBC" w:rsidRDefault="00716CBC" w:rsidP="00716CBC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средний объем воздуха, вдыхаемый при спокойном вдохе</w:t>
      </w:r>
    </w:p>
    <w:p w:rsidR="00716CBC" w:rsidRPr="00716CBC" w:rsidRDefault="00716CBC" w:rsidP="00716CBC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объём воздуха, остающийся в легких после самого глубокого выдоха</w:t>
      </w:r>
    </w:p>
    <w:p w:rsidR="00716CBC" w:rsidRPr="00716CBC" w:rsidRDefault="00716CBC" w:rsidP="00716CBC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объём воздуха, вдыхаемый за одну минуту при максимальной физической нагрузке</w:t>
      </w:r>
    </w:p>
    <w:p w:rsidR="00716CBC" w:rsidRPr="00716CBC" w:rsidRDefault="00716CBC" w:rsidP="00716CBC">
      <w:pPr>
        <w:pStyle w:val="ab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lastRenderedPageBreak/>
        <w:t>максимальный объём воздуха, который можно выдохнуть после самого глубокого вдоха</w:t>
      </w:r>
    </w:p>
    <w:p w:rsidR="00716CBC" w:rsidRPr="00716CBC" w:rsidRDefault="00716CBC" w:rsidP="00716CB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>А 5</w:t>
      </w:r>
      <w:r w:rsidRPr="00716CBC">
        <w:rPr>
          <w:rFonts w:ascii="Times New Roman" w:hAnsi="Times New Roman" w:cs="Times New Roman"/>
          <w:sz w:val="24"/>
          <w:szCs w:val="24"/>
        </w:rPr>
        <w:t>.Процесс, изображенный на рисунке 1 происходит в</w:t>
      </w:r>
    </w:p>
    <w:p w:rsidR="00716CBC" w:rsidRPr="00716CBC" w:rsidRDefault="00716CBC" w:rsidP="00716CBC">
      <w:pPr>
        <w:widowControl w:val="0"/>
        <w:numPr>
          <w:ilvl w:val="0"/>
          <w:numId w:val="15"/>
        </w:numPr>
        <w:suppressAutoHyphens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легких</w:t>
      </w:r>
    </w:p>
    <w:p w:rsidR="00716CBC" w:rsidRPr="00716CBC" w:rsidRDefault="00716CBC" w:rsidP="00716CBC">
      <w:pPr>
        <w:widowControl w:val="0"/>
        <w:numPr>
          <w:ilvl w:val="0"/>
          <w:numId w:val="15"/>
        </w:numPr>
        <w:suppressAutoHyphens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тканях</w:t>
      </w:r>
    </w:p>
    <w:p w:rsidR="00716CBC" w:rsidRPr="00716CBC" w:rsidRDefault="00716CBC" w:rsidP="00716CBC">
      <w:pPr>
        <w:widowControl w:val="0"/>
        <w:numPr>
          <w:ilvl w:val="0"/>
          <w:numId w:val="15"/>
        </w:numPr>
        <w:suppressAutoHyphens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почках</w:t>
      </w:r>
    </w:p>
    <w:p w:rsidR="00716CBC" w:rsidRPr="00716CBC" w:rsidRDefault="00716CBC" w:rsidP="00716CBC">
      <w:pPr>
        <w:widowControl w:val="0"/>
        <w:numPr>
          <w:ilvl w:val="0"/>
          <w:numId w:val="15"/>
        </w:numPr>
        <w:suppressAutoHyphens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желудке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рисунок 1.</w:t>
      </w:r>
    </w:p>
    <w:p w:rsidR="00716CBC" w:rsidRPr="00716CBC" w:rsidRDefault="00716CBC" w:rsidP="00716CBC">
      <w:pPr>
        <w:ind w:left="720"/>
        <w:rPr>
          <w:rFonts w:ascii="Times New Roman" w:hAnsi="Times New Roman" w:cs="Times New Roman"/>
          <w:noProof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  </w:t>
      </w:r>
      <w:r w:rsidRPr="00716C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85850" cy="1152525"/>
            <wp:effectExtent l="1905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rPr>
          <w:rStyle w:val="ac"/>
          <w:rFonts w:ascii="Times New Roman" w:hAnsi="Times New Roman" w:cs="Times New Roman"/>
          <w:i w:val="0"/>
          <w:iCs w:val="0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>А 6.</w:t>
      </w:r>
      <w:r w:rsidRPr="00716CBC">
        <w:rPr>
          <w:rFonts w:ascii="Times New Roman" w:hAnsi="Times New Roman" w:cs="Times New Roman"/>
          <w:sz w:val="24"/>
          <w:szCs w:val="24"/>
        </w:rPr>
        <w:t xml:space="preserve"> Тканевым дыханием называют газообмен между:</w:t>
      </w:r>
    </w:p>
    <w:p w:rsidR="00716CBC" w:rsidRPr="00716CBC" w:rsidRDefault="00716CBC" w:rsidP="00716CBC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Style w:val="ac"/>
          <w:rFonts w:ascii="Times New Roman" w:hAnsi="Times New Roman" w:cs="Times New Roman"/>
          <w:i w:val="0"/>
          <w:sz w:val="24"/>
          <w:szCs w:val="24"/>
        </w:rPr>
        <w:t>кровью и клетками тела</w:t>
      </w:r>
    </w:p>
    <w:p w:rsidR="00716CBC" w:rsidRPr="00716CBC" w:rsidRDefault="00716CBC" w:rsidP="00716CBC">
      <w:pPr>
        <w:widowControl w:val="0"/>
        <w:numPr>
          <w:ilvl w:val="0"/>
          <w:numId w:val="17"/>
        </w:numPr>
        <w:suppressAutoHyphens/>
        <w:spacing w:after="0" w:line="240" w:lineRule="auto"/>
        <w:rPr>
          <w:rStyle w:val="ac"/>
          <w:rFonts w:ascii="Times New Roman" w:hAnsi="Times New Roman" w:cs="Times New Roman"/>
          <w:i w:val="0"/>
          <w:sz w:val="24"/>
          <w:szCs w:val="24"/>
        </w:rPr>
      </w:pPr>
      <w:r w:rsidRPr="00716CBC">
        <w:rPr>
          <w:rStyle w:val="ac"/>
          <w:rFonts w:ascii="Times New Roman" w:hAnsi="Times New Roman" w:cs="Times New Roman"/>
          <w:i w:val="0"/>
          <w:sz w:val="24"/>
          <w:szCs w:val="24"/>
        </w:rPr>
        <w:t>наружным воздухом и воздухом альвеол,</w:t>
      </w:r>
    </w:p>
    <w:p w:rsidR="00716CBC" w:rsidRPr="00716CBC" w:rsidRDefault="00716CBC" w:rsidP="00716CBC">
      <w:pPr>
        <w:widowControl w:val="0"/>
        <w:numPr>
          <w:ilvl w:val="0"/>
          <w:numId w:val="17"/>
        </w:numPr>
        <w:suppressAutoHyphens/>
        <w:spacing w:after="0" w:line="240" w:lineRule="auto"/>
        <w:rPr>
          <w:rStyle w:val="ac"/>
          <w:rFonts w:ascii="Times New Roman" w:hAnsi="Times New Roman" w:cs="Times New Roman"/>
          <w:i w:val="0"/>
          <w:sz w:val="24"/>
          <w:szCs w:val="24"/>
        </w:rPr>
      </w:pPr>
      <w:r w:rsidRPr="00716CBC">
        <w:rPr>
          <w:rStyle w:val="ac"/>
          <w:rFonts w:ascii="Times New Roman" w:hAnsi="Times New Roman" w:cs="Times New Roman"/>
          <w:i w:val="0"/>
          <w:sz w:val="24"/>
          <w:szCs w:val="24"/>
        </w:rPr>
        <w:t>капиллярными сосудами крови и воздухом альвеол,</w:t>
      </w:r>
    </w:p>
    <w:p w:rsidR="00716CBC" w:rsidRPr="00716CBC" w:rsidRDefault="00716CBC" w:rsidP="00716CBC">
      <w:pPr>
        <w:widowControl w:val="0"/>
        <w:numPr>
          <w:ilvl w:val="0"/>
          <w:numId w:val="17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Style w:val="ac"/>
          <w:rFonts w:ascii="Times New Roman" w:hAnsi="Times New Roman" w:cs="Times New Roman"/>
          <w:i w:val="0"/>
          <w:sz w:val="24"/>
          <w:szCs w:val="24"/>
        </w:rPr>
        <w:t>эритроцитами и плазмой крови в лёгочных капилляра</w:t>
      </w:r>
    </w:p>
    <w:p w:rsidR="00716CBC" w:rsidRPr="00716CBC" w:rsidRDefault="00716CBC" w:rsidP="00716CBC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t xml:space="preserve">В 1. </w:t>
      </w:r>
      <w:r w:rsidRPr="00716CBC">
        <w:rPr>
          <w:rFonts w:ascii="Times New Roman" w:hAnsi="Times New Roman"/>
          <w:sz w:val="24"/>
          <w:szCs w:val="24"/>
        </w:rPr>
        <w:t>Выберите три правильных ответа из шести</w:t>
      </w:r>
    </w:p>
    <w:p w:rsidR="00716CBC" w:rsidRPr="00716CBC" w:rsidRDefault="00716CBC" w:rsidP="00716CBC">
      <w:pPr>
        <w:pStyle w:val="ab"/>
        <w:spacing w:after="0" w:line="240" w:lineRule="auto"/>
        <w:ind w:left="0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16CBC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Болезни органов дыхания, вызываемые вирусами</w:t>
      </w:r>
    </w:p>
    <w:p w:rsidR="00716CBC" w:rsidRPr="00716CBC" w:rsidRDefault="00716CBC" w:rsidP="00716CBC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корь</w:t>
      </w:r>
    </w:p>
    <w:p w:rsidR="00716CBC" w:rsidRPr="00716CBC" w:rsidRDefault="00716CBC" w:rsidP="00716CBC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астма</w:t>
      </w:r>
    </w:p>
    <w:p w:rsidR="00716CBC" w:rsidRPr="00716CBC" w:rsidRDefault="00716CBC" w:rsidP="00716CBC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грипп</w:t>
      </w:r>
    </w:p>
    <w:p w:rsidR="00716CBC" w:rsidRPr="00716CBC" w:rsidRDefault="00716CBC" w:rsidP="00716CBC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коклюш</w:t>
      </w:r>
    </w:p>
    <w:p w:rsidR="00716CBC" w:rsidRPr="00716CBC" w:rsidRDefault="00716CBC" w:rsidP="00716CBC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бронхит</w:t>
      </w:r>
    </w:p>
    <w:p w:rsidR="00716CBC" w:rsidRPr="00716CBC" w:rsidRDefault="00716CBC" w:rsidP="00716CBC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lastRenderedPageBreak/>
        <w:t>эмфизема легких</w:t>
      </w:r>
    </w:p>
    <w:p w:rsidR="00716CBC" w:rsidRPr="00716CBC" w:rsidRDefault="00716CBC" w:rsidP="00716CBC">
      <w:pPr>
        <w:spacing w:line="200" w:lineRule="atLeast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b/>
          <w:sz w:val="24"/>
          <w:szCs w:val="24"/>
        </w:rPr>
        <w:t xml:space="preserve">В 2. </w:t>
      </w:r>
      <w:r w:rsidRPr="00716CBC">
        <w:rPr>
          <w:rFonts w:ascii="Times New Roman" w:hAnsi="Times New Roman" w:cs="Times New Roman"/>
          <w:sz w:val="24"/>
          <w:szCs w:val="24"/>
        </w:rPr>
        <w:t xml:space="preserve">Установите последовательность процессов, составляющих механизм выдоха. </w:t>
      </w:r>
      <w:r w:rsidRPr="00716CBC"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  <w:t>Запишите получившуюся последовательность цифр в таблицу.</w:t>
      </w:r>
    </w:p>
    <w:p w:rsidR="00716CBC" w:rsidRPr="00716CBC" w:rsidRDefault="00716CBC" w:rsidP="00716CBC">
      <w:pPr>
        <w:pStyle w:val="ab"/>
        <w:numPr>
          <w:ilvl w:val="0"/>
          <w:numId w:val="16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сдавливаются легкие</w:t>
      </w:r>
    </w:p>
    <w:p w:rsidR="00716CBC" w:rsidRPr="00716CBC" w:rsidRDefault="00716CBC" w:rsidP="00716CBC">
      <w:pPr>
        <w:pStyle w:val="ab"/>
        <w:numPr>
          <w:ilvl w:val="0"/>
          <w:numId w:val="16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сокращается объем грудной клетки</w:t>
      </w:r>
    </w:p>
    <w:p w:rsidR="00716CBC" w:rsidRPr="00716CBC" w:rsidRDefault="00716CBC" w:rsidP="00716CBC">
      <w:pPr>
        <w:pStyle w:val="ab"/>
        <w:numPr>
          <w:ilvl w:val="0"/>
          <w:numId w:val="16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давление воздуха в легких повышается</w:t>
      </w:r>
    </w:p>
    <w:p w:rsidR="00716CBC" w:rsidRPr="00716CBC" w:rsidRDefault="00716CBC" w:rsidP="00716CBC">
      <w:pPr>
        <w:pStyle w:val="ab"/>
        <w:numPr>
          <w:ilvl w:val="0"/>
          <w:numId w:val="16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воздух выходит из легких в окружающую среду</w:t>
      </w:r>
    </w:p>
    <w:p w:rsidR="00716CBC" w:rsidRPr="00716CBC" w:rsidRDefault="00716CBC" w:rsidP="00716CBC">
      <w:pPr>
        <w:pStyle w:val="ab"/>
        <w:numPr>
          <w:ilvl w:val="0"/>
          <w:numId w:val="16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расслабляются межреберные мышцы и диафрагма</w:t>
      </w:r>
    </w:p>
    <w:p w:rsidR="00716CBC" w:rsidRPr="00716CBC" w:rsidRDefault="00716CBC" w:rsidP="00716CBC">
      <w:pPr>
        <w:pStyle w:val="ab"/>
        <w:numPr>
          <w:ilvl w:val="0"/>
          <w:numId w:val="16"/>
        </w:numPr>
        <w:spacing w:after="0" w:line="240" w:lineRule="auto"/>
        <w:ind w:left="993" w:hanging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опускаются ребра, диафрагма принимает форму купола</w:t>
      </w:r>
    </w:p>
    <w:tbl>
      <w:tblPr>
        <w:tblW w:w="679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1134"/>
        <w:gridCol w:w="1134"/>
        <w:gridCol w:w="992"/>
        <w:gridCol w:w="1134"/>
        <w:gridCol w:w="1410"/>
      </w:tblGrid>
      <w:tr w:rsidR="00716CBC" w:rsidRPr="00716CBC" w:rsidTr="00716CBC"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6CBC" w:rsidRPr="00716CBC" w:rsidRDefault="00716CBC" w:rsidP="00716CBC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a3"/>
        <w:rPr>
          <w:rStyle w:val="ad"/>
          <w:rFonts w:ascii="Times New Roman" w:hAnsi="Times New Roman" w:cs="Times New Roman"/>
          <w:b w:val="0"/>
          <w:sz w:val="24"/>
          <w:szCs w:val="24"/>
        </w:rPr>
      </w:pPr>
      <w:r w:rsidRPr="00716CBC">
        <w:rPr>
          <w:rStyle w:val="ad"/>
          <w:rFonts w:ascii="Times New Roman" w:hAnsi="Times New Roman" w:cs="Times New Roman"/>
          <w:sz w:val="24"/>
          <w:szCs w:val="24"/>
        </w:rPr>
        <w:t xml:space="preserve">В 3. </w:t>
      </w:r>
      <w:r w:rsidRPr="00716CBC">
        <w:rPr>
          <w:rStyle w:val="ad"/>
          <w:rFonts w:ascii="Times New Roman" w:hAnsi="Times New Roman" w:cs="Times New Roman"/>
          <w:b w:val="0"/>
          <w:sz w:val="24"/>
          <w:szCs w:val="24"/>
        </w:rPr>
        <w:t>Установите соответствие между</w:t>
      </w:r>
      <w:r w:rsidRPr="00716CBC">
        <w:rPr>
          <w:rStyle w:val="ad"/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716CBC">
        <w:rPr>
          <w:rStyle w:val="ad"/>
          <w:rFonts w:ascii="Times New Roman" w:hAnsi="Times New Roman" w:cs="Times New Roman"/>
          <w:b w:val="0"/>
          <w:sz w:val="24"/>
          <w:szCs w:val="24"/>
        </w:rPr>
        <w:t>процессами вдоха и выдоха. Запишите выбранные цифры в таблицу под соответствующими буквами.</w:t>
      </w:r>
    </w:p>
    <w:tbl>
      <w:tblPr>
        <w:tblW w:w="6946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395"/>
        <w:gridCol w:w="2551"/>
      </w:tblGrid>
      <w:tr w:rsidR="00716CBC" w:rsidRPr="00716CBC" w:rsidTr="00716CBC">
        <w:tc>
          <w:tcPr>
            <w:tcW w:w="439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Style w:val="ad"/>
                <w:rFonts w:ascii="Times New Roman" w:hAnsi="Times New Roman" w:cs="Times New Roman"/>
                <w:b w:val="0"/>
                <w:sz w:val="24"/>
              </w:rPr>
            </w:pPr>
            <w:r w:rsidRPr="00716CBC">
              <w:rPr>
                <w:rStyle w:val="ad"/>
                <w:rFonts w:ascii="Times New Roman" w:hAnsi="Times New Roman" w:cs="Times New Roman"/>
                <w:b w:val="0"/>
                <w:sz w:val="24"/>
              </w:rPr>
              <w:t>Что происходит</w:t>
            </w:r>
          </w:p>
        </w:tc>
        <w:tc>
          <w:tcPr>
            <w:tcW w:w="255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Style w:val="ad"/>
                <w:rFonts w:ascii="Times New Roman" w:hAnsi="Times New Roman" w:cs="Times New Roman"/>
                <w:b w:val="0"/>
                <w:sz w:val="24"/>
              </w:rPr>
            </w:pPr>
            <w:r w:rsidRPr="00716CBC">
              <w:rPr>
                <w:rStyle w:val="ad"/>
                <w:rFonts w:ascii="Times New Roman" w:hAnsi="Times New Roman" w:cs="Times New Roman"/>
                <w:b w:val="0"/>
                <w:sz w:val="24"/>
              </w:rPr>
              <w:t>Процесс</w:t>
            </w:r>
          </w:p>
        </w:tc>
      </w:tr>
      <w:tr w:rsidR="00716CBC" w:rsidRPr="00716CBC" w:rsidTr="00716CBC">
        <w:tc>
          <w:tcPr>
            <w:tcW w:w="43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Style w:val="ad"/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А) легкие сжимаются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1) Вдох</w:t>
            </w:r>
          </w:p>
        </w:tc>
      </w:tr>
      <w:tr w:rsidR="00716CBC" w:rsidRPr="00716CBC" w:rsidTr="00716CBC">
        <w:tc>
          <w:tcPr>
            <w:tcW w:w="43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Б)  легкие расширяются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2) Выдох</w:t>
            </w:r>
          </w:p>
        </w:tc>
      </w:tr>
      <w:tr w:rsidR="00716CBC" w:rsidRPr="00716CBC" w:rsidTr="00716CBC">
        <w:tc>
          <w:tcPr>
            <w:tcW w:w="43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В)  межреберные мышцы расслабляются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CBC" w:rsidRPr="00716CBC" w:rsidTr="00716CBC">
        <w:tc>
          <w:tcPr>
            <w:tcW w:w="43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 xml:space="preserve">Г) </w:t>
            </w:r>
            <w:r w:rsidRPr="00716CBC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716CBC">
              <w:rPr>
                <w:rFonts w:ascii="Times New Roman" w:hAnsi="Times New Roman" w:cs="Times New Roman"/>
                <w:sz w:val="24"/>
              </w:rPr>
              <w:t>межреберные мышцы  сокращаются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CBC" w:rsidRPr="00716CBC" w:rsidTr="00716CBC">
        <w:tc>
          <w:tcPr>
            <w:tcW w:w="43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Д)  диафрагма становиться выпуклой - объем грудной</w:t>
            </w:r>
            <w:r w:rsidRPr="00716CBC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716CBC">
              <w:rPr>
                <w:rFonts w:ascii="Times New Roman" w:hAnsi="Times New Roman" w:cs="Times New Roman"/>
                <w:sz w:val="24"/>
              </w:rPr>
              <w:t>полости уменьшается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6CBC" w:rsidRPr="00716CBC" w:rsidTr="00716CBC">
        <w:tc>
          <w:tcPr>
            <w:tcW w:w="439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Е)  диафрагма опускается, становится более плоской,</w:t>
            </w:r>
            <w:r w:rsidRPr="00716CBC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716CBC">
              <w:rPr>
                <w:rFonts w:ascii="Times New Roman" w:hAnsi="Times New Roman" w:cs="Times New Roman"/>
                <w:sz w:val="24"/>
              </w:rPr>
              <w:t>объем грудной полости увеличивается</w:t>
            </w:r>
          </w:p>
        </w:tc>
        <w:tc>
          <w:tcPr>
            <w:tcW w:w="2551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:rsidR="00716CBC" w:rsidRPr="00716CBC" w:rsidRDefault="00716CBC" w:rsidP="00716CBC">
            <w:pPr>
              <w:pStyle w:val="ae"/>
              <w:snapToGrid w:val="0"/>
              <w:spacing w:line="20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6CBC" w:rsidRPr="00716CBC" w:rsidRDefault="00716CBC" w:rsidP="00716CBC">
      <w:pPr>
        <w:pStyle w:val="10"/>
        <w:spacing w:after="0" w:line="200" w:lineRule="atLeast"/>
        <w:ind w:left="0" w:right="0"/>
        <w:rPr>
          <w:rFonts w:ascii="Times New Roman" w:hAnsi="Times New Roman" w:cs="Times New Roman"/>
          <w:sz w:val="24"/>
        </w:rPr>
      </w:pPr>
    </w:p>
    <w:tbl>
      <w:tblPr>
        <w:tblW w:w="694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992"/>
        <w:gridCol w:w="1276"/>
        <w:gridCol w:w="1275"/>
        <w:gridCol w:w="1134"/>
        <w:gridCol w:w="1276"/>
      </w:tblGrid>
      <w:tr w:rsidR="00716CBC" w:rsidRPr="00716CBC" w:rsidTr="00716CBC">
        <w:trPr>
          <w:trHeight w:val="291"/>
        </w:trPr>
        <w:tc>
          <w:tcPr>
            <w:tcW w:w="9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jc w:val="center"/>
              <w:rPr>
                <w:rFonts w:ascii="Times New Roman" w:hAnsi="Times New Roman" w:cs="Times New Roman"/>
                <w:sz w:val="24"/>
              </w:rPr>
            </w:pPr>
            <w:r w:rsidRPr="00716CBC">
              <w:rPr>
                <w:rFonts w:ascii="Times New Roman" w:hAnsi="Times New Roman" w:cs="Times New Roman"/>
                <w:sz w:val="24"/>
              </w:rPr>
              <w:t>Е</w:t>
            </w:r>
          </w:p>
        </w:tc>
      </w:tr>
      <w:tr w:rsidR="00716CBC" w:rsidRPr="00716CBC" w:rsidTr="00716CBC">
        <w:trPr>
          <w:trHeight w:val="307"/>
        </w:trPr>
        <w:tc>
          <w:tcPr>
            <w:tcW w:w="9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CBC" w:rsidRPr="00716CBC" w:rsidRDefault="00716CBC" w:rsidP="00716CBC">
            <w:pPr>
              <w:pStyle w:val="ae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16CBC" w:rsidRPr="00716CBC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pStyle w:val="ab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b/>
          <w:sz w:val="24"/>
          <w:szCs w:val="24"/>
        </w:rPr>
        <w:lastRenderedPageBreak/>
        <w:t xml:space="preserve">С1.  </w:t>
      </w:r>
      <w:r w:rsidRPr="00716CBC">
        <w:rPr>
          <w:rFonts w:ascii="Times New Roman" w:hAnsi="Times New Roman"/>
          <w:sz w:val="24"/>
          <w:szCs w:val="24"/>
        </w:rPr>
        <w:t>Дайте полный развернутый ответ</w:t>
      </w:r>
    </w:p>
    <w:p w:rsid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16CBC">
        <w:rPr>
          <w:rFonts w:ascii="Times New Roman" w:hAnsi="Times New Roman"/>
          <w:sz w:val="24"/>
          <w:szCs w:val="24"/>
        </w:rPr>
        <w:t>Как осуществляется газообмен в тканях организма человека?</w:t>
      </w:r>
    </w:p>
    <w:p w:rsid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716CBC" w:rsidRDefault="00716CBC" w:rsidP="00716CBC">
      <w:pPr>
        <w:pStyle w:val="1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716CBC" w:rsidRPr="00B7445A" w:rsidRDefault="00716CBC" w:rsidP="00B7445A">
      <w:pPr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716CBC">
        <w:rPr>
          <w:rFonts w:ascii="Times New Roman" w:hAnsi="Times New Roman" w:cs="Times New Roman"/>
          <w:sz w:val="24"/>
          <w:szCs w:val="24"/>
          <w:lang w:bidi="he-IL"/>
        </w:rPr>
        <w:t>Итоговая контрольная работа за курс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716CBC">
        <w:rPr>
          <w:rFonts w:ascii="Times New Roman" w:hAnsi="Times New Roman" w:cs="Times New Roman"/>
          <w:sz w:val="24"/>
          <w:szCs w:val="24"/>
          <w:lang w:bidi="he-IL"/>
        </w:rPr>
        <w:t>Вариант 1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BC">
        <w:rPr>
          <w:rFonts w:ascii="Times New Roman" w:hAnsi="Times New Roman" w:cs="Times New Roman"/>
          <w:i/>
          <w:sz w:val="24"/>
          <w:szCs w:val="24"/>
        </w:rPr>
        <w:t>Задания на выбор одного правильного ответа</w:t>
      </w:r>
    </w:p>
    <w:p w:rsidR="00716CBC" w:rsidRPr="00716CBC" w:rsidRDefault="00716CBC" w:rsidP="00716C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1. У человека, в отличие от млекопитающих животных, развиты (-то)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397" w:right="-57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а/абстрактное мышление                б/условные рефлексы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397" w:right="-57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в/разные виды торможения     г/большие полушария головного мозга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 xml:space="preserve">2. Желчь, вырабатываемая печенью, поступает в 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а/пищевод    б/желудок      в/тонкую кишку       г/поджелудочную железу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 xml:space="preserve">3. У больного перед операцией определяют группу крови. Это позволяет врачу 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а/назначить правильное лечение        б/определить причину болезни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708" w:right="-57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в/найти нужного донора                      г/вычислить количество форменных элементов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</w:rPr>
        <w:t>4</w:t>
      </w:r>
      <w:r w:rsidRPr="00716CBC">
        <w:rPr>
          <w:rFonts w:ascii="Times New Roman" w:hAnsi="Times New Roman" w:cs="Times New Roman"/>
          <w:sz w:val="24"/>
          <w:szCs w:val="24"/>
          <w:u w:val="single"/>
        </w:rPr>
        <w:t>. В организме человека превращение артериальной крови в венозную  происходит в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а/камерах сердца                 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б/артериях большого круга кровообращения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708" w:right="-57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lastRenderedPageBreak/>
        <w:t>в/венах малого круга кровообращения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708" w:right="-57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г/капиллярах большого круга кровообращения</w:t>
      </w:r>
    </w:p>
    <w:p w:rsidR="00716CBC" w:rsidRPr="00716CBC" w:rsidRDefault="00716CBC" w:rsidP="00716C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5. </w:t>
      </w:r>
      <w:r w:rsidRPr="00716CBC">
        <w:rPr>
          <w:rFonts w:ascii="Times New Roman" w:hAnsi="Times New Roman" w:cs="Times New Roman"/>
          <w:sz w:val="24"/>
          <w:szCs w:val="24"/>
          <w:u w:val="single"/>
        </w:rPr>
        <w:t>В каких продуктах содержится наибольшее количество углеводов, необходимых человеку?</w:t>
      </w:r>
      <w:r w:rsidRPr="00716C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а/сыре и твороге     б/хлебе и картофеле     в/мясе и рыбе     г/растительном масле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6. Повышенное содержание сахара в крови свидетельствует о нарушении функции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а/почек         б/желез желудка      в/лимфатических узлов   г/поджелудочной железы</w:t>
      </w:r>
    </w:p>
    <w:p w:rsidR="00716CBC" w:rsidRPr="00716CBC" w:rsidRDefault="00AA3071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A3071">
        <w:rPr>
          <w:rFonts w:ascii="Times New Roman" w:hAnsi="Times New Roman" w:cs="Times New Roman"/>
          <w:noProof/>
          <w:sz w:val="24"/>
          <w:szCs w:val="24"/>
          <w:u w:val="single"/>
        </w:rPr>
        <w:pict>
          <v:group id="_x0000_s1038" style="position:absolute;left:0;text-align:left;margin-left:0;margin-top:9.9pt;width:128.85pt;height:101.55pt;z-index:251660288" coordorigin="6813,774" coordsize="3960,36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6813;top:774;width:3960;height:3611">
              <v:imagedata r:id="rId16" o:title="37_16" cropbottom="-3554f" cropleft="13088f" cropright="9570f" grayscale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10053;top:954;width:540;height:540" stroked="f">
              <v:textbox style="mso-next-textbox:#_x0000_s1040">
                <w:txbxContent>
                  <w:p w:rsidR="008D01D6" w:rsidRDefault="008D01D6" w:rsidP="00716CBC">
                    <w:r>
                      <w:t>Б</w:t>
                    </w:r>
                  </w:p>
                </w:txbxContent>
              </v:textbox>
            </v:shape>
            <v:shape id="_x0000_s1041" type="#_x0000_t202" style="position:absolute;left:6813;top:774;width:540;height:540" stroked="f">
              <v:textbox style="mso-next-textbox:#_x0000_s1041">
                <w:txbxContent>
                  <w:p w:rsidR="008D01D6" w:rsidRDefault="008D01D6" w:rsidP="00716CBC">
                    <w:r>
                      <w:t>А</w:t>
                    </w:r>
                  </w:p>
                </w:txbxContent>
              </v:textbox>
            </v:shape>
            <v:shape id="_x0000_s1042" type="#_x0000_t202" style="position:absolute;left:6813;top:3834;width:540;height:540" stroked="f">
              <v:textbox style="mso-next-textbox:#_x0000_s1042">
                <w:txbxContent>
                  <w:p w:rsidR="008D01D6" w:rsidRDefault="008D01D6" w:rsidP="00716CBC">
                    <w:r>
                      <w:t>Г</w:t>
                    </w:r>
                  </w:p>
                </w:txbxContent>
              </v:textbox>
            </v:shape>
            <v:shape id="_x0000_s1043" type="#_x0000_t202" style="position:absolute;left:10233;top:3834;width:540;height:540" stroked="f">
              <v:textbox style="mso-next-textbox:#_x0000_s1043">
                <w:txbxContent>
                  <w:p w:rsidR="008D01D6" w:rsidRDefault="008D01D6" w:rsidP="00716CBC">
                    <w:r>
                      <w:t>В</w:t>
                    </w:r>
                  </w:p>
                </w:txbxContent>
              </v:textbox>
            </v:shape>
            <v:line id="_x0000_s1044" style="position:absolute" from="7173,1134" to="7713,2394"/>
            <v:line id="_x0000_s1045" style="position:absolute;flip:x" from="8793,1314" to="10233,2754"/>
            <v:line id="_x0000_s1046" style="position:absolute;flip:x y" from="9513,3474" to="10233,4014"/>
            <v:line id="_x0000_s1047" style="position:absolute;flip:y" from="6993,2574" to="7353,3834"/>
            <w10:wrap type="square"/>
          </v:group>
        </w:pict>
      </w:r>
    </w:p>
    <w:p w:rsidR="00716CBC" w:rsidRPr="00716CBC" w:rsidRDefault="00716CBC" w:rsidP="00716CB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 xml:space="preserve">На рисунке изображена схема глаза. Какой буквой на ней обозначена оболочка глаза, в которой происходит преобразование энергии света в нервные импульсы? 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а/А      б/Б       в/В        г/Г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8 Проявлением какого рефлекса является поворот головы в сторону  незнакомого звука?</w:t>
      </w:r>
    </w:p>
    <w:p w:rsidR="00716CBC" w:rsidRPr="00716CBC" w:rsidRDefault="00716CBC" w:rsidP="00716CBC">
      <w:pPr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а/болевого              б/условного</w:t>
      </w:r>
    </w:p>
    <w:p w:rsidR="00716CBC" w:rsidRPr="00716CBC" w:rsidRDefault="00716CBC" w:rsidP="00716CBC">
      <w:pPr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в/защитного            г/ориентировочного </w:t>
      </w:r>
    </w:p>
    <w:p w:rsidR="00716CBC" w:rsidRPr="00716CBC" w:rsidRDefault="00716CBC" w:rsidP="00716C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9. Почему врачи рекомендуют употреблять в пищу йодированную соль?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а/Йод влияет на изменение состава крови.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708" w:right="-5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lastRenderedPageBreak/>
        <w:t>б/Йод нормализует деятельность щитовидной железы.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708" w:right="-5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в/Йод предупреждает заболевание туберкулезом.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708" w:right="-5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г/Йод способствует образованию витамина </w:t>
      </w:r>
      <w:r w:rsidRPr="00716CB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716CBC">
        <w:rPr>
          <w:rFonts w:ascii="Times New Roman" w:hAnsi="Times New Roman" w:cs="Times New Roman"/>
          <w:sz w:val="24"/>
          <w:szCs w:val="24"/>
        </w:rPr>
        <w:t>.</w:t>
      </w:r>
    </w:p>
    <w:p w:rsidR="00716CBC" w:rsidRPr="00716CBC" w:rsidRDefault="00716CBC" w:rsidP="00716C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 xml:space="preserve">10. Некоторые люди страдают малокровием. С какими изменениями крови это связано? </w:t>
      </w:r>
    </w:p>
    <w:p w:rsidR="00716CBC" w:rsidRPr="00716CBC" w:rsidRDefault="00716CBC" w:rsidP="00716CBC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а/разрушением тромбоцитов             б/уменьшением гемоглобина</w:t>
      </w:r>
    </w:p>
    <w:p w:rsidR="00716CBC" w:rsidRPr="00716CBC" w:rsidRDefault="00716CBC" w:rsidP="00716CBC">
      <w:pPr>
        <w:keepNext/>
        <w:keepLines/>
        <w:tabs>
          <w:tab w:val="left" w:pos="397"/>
        </w:tabs>
        <w:ind w:left="708" w:right="-57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в/увеличением числа лейкоцитов     г/изменением скорости тока крови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716CBC">
        <w:rPr>
          <w:rFonts w:ascii="Times New Roman" w:hAnsi="Times New Roman" w:cs="Times New Roman"/>
          <w:i/>
          <w:sz w:val="24"/>
          <w:szCs w:val="24"/>
          <w:lang w:bidi="he-IL"/>
        </w:rPr>
        <w:t xml:space="preserve">Задания на выбор трех верных ответов. 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11. К каким нарушениям в организме человека может привести неправильная осанка?</w:t>
      </w:r>
    </w:p>
    <w:p w:rsidR="00716CBC" w:rsidRPr="00716CBC" w:rsidRDefault="00716CBC" w:rsidP="00716CBC">
      <w:pPr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1) искривлению позвоночника </w:t>
      </w:r>
      <w:r w:rsidRPr="00716CBC">
        <w:rPr>
          <w:rFonts w:ascii="Times New Roman" w:hAnsi="Times New Roman" w:cs="Times New Roman"/>
          <w:sz w:val="24"/>
          <w:szCs w:val="24"/>
        </w:rPr>
        <w:br/>
        <w:t>2) нарушению строения суставов верхних конечностей</w:t>
      </w:r>
      <w:r w:rsidRPr="00716CBC">
        <w:rPr>
          <w:rFonts w:ascii="Times New Roman" w:hAnsi="Times New Roman" w:cs="Times New Roman"/>
          <w:sz w:val="24"/>
          <w:szCs w:val="24"/>
        </w:rPr>
        <w:br/>
        <w:t xml:space="preserve">3) смещению внутренних органов </w:t>
      </w:r>
      <w:r w:rsidRPr="00716CBC">
        <w:rPr>
          <w:rFonts w:ascii="Times New Roman" w:hAnsi="Times New Roman" w:cs="Times New Roman"/>
          <w:sz w:val="24"/>
          <w:szCs w:val="24"/>
        </w:rPr>
        <w:br/>
        <w:t>4) нарушению функций костного мозга</w:t>
      </w:r>
      <w:r w:rsidRPr="00716CBC">
        <w:rPr>
          <w:rFonts w:ascii="Times New Roman" w:hAnsi="Times New Roman" w:cs="Times New Roman"/>
          <w:sz w:val="24"/>
          <w:szCs w:val="24"/>
        </w:rPr>
        <w:br/>
        <w:t>5) изменению химического состава костей</w:t>
      </w:r>
      <w:r w:rsidRPr="00716CBC">
        <w:rPr>
          <w:rFonts w:ascii="Times New Roman" w:hAnsi="Times New Roman" w:cs="Times New Roman"/>
          <w:sz w:val="24"/>
          <w:szCs w:val="24"/>
        </w:rPr>
        <w:br/>
        <w:t>6) нарушению кровоснабжения органов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BC">
        <w:rPr>
          <w:rFonts w:ascii="Times New Roman" w:hAnsi="Times New Roman" w:cs="Times New Roman"/>
          <w:i/>
          <w:sz w:val="24"/>
          <w:szCs w:val="24"/>
        </w:rPr>
        <w:t>Задания на установление соответствия</w:t>
      </w:r>
    </w:p>
    <w:p w:rsidR="00716CBC" w:rsidRPr="00716CBC" w:rsidRDefault="00716CBC" w:rsidP="00716C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12. При выполнении этого задания к каждой позиции, данной в левом столбце, надо</w:t>
      </w:r>
      <w:r w:rsidRPr="00716CBC">
        <w:rPr>
          <w:rFonts w:ascii="Times New Roman" w:hAnsi="Times New Roman" w:cs="Times New Roman"/>
          <w:sz w:val="24"/>
          <w:szCs w:val="24"/>
        </w:rPr>
        <w:t xml:space="preserve"> подобрать соответствующую позицию из правого столбца и выписать полученный ответ в таблицу:</w:t>
      </w:r>
    </w:p>
    <w:p w:rsidR="00716CBC" w:rsidRPr="00716CBC" w:rsidRDefault="00716CBC" w:rsidP="00716CBC">
      <w:pPr>
        <w:pStyle w:val="2"/>
        <w:ind w:firstLine="708"/>
      </w:pPr>
      <w:r w:rsidRPr="00716CBC">
        <w:t>Установите соответствие между способом приобретения</w:t>
      </w:r>
    </w:p>
    <w:p w:rsidR="00716CBC" w:rsidRPr="00716CBC" w:rsidRDefault="00716CBC" w:rsidP="00716CBC">
      <w:pPr>
        <w:pStyle w:val="2"/>
      </w:pPr>
      <w:r w:rsidRPr="00716CBC">
        <w:lastRenderedPageBreak/>
        <w:t xml:space="preserve">человеком иммунитета и его видом. 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4502"/>
        <w:gridCol w:w="3118"/>
      </w:tblGrid>
      <w:tr w:rsidR="00716CBC" w:rsidRPr="00716CBC" w:rsidTr="00716CBC">
        <w:tc>
          <w:tcPr>
            <w:tcW w:w="4502" w:type="dxa"/>
          </w:tcPr>
          <w:p w:rsidR="00716CBC" w:rsidRPr="00716CBC" w:rsidRDefault="00716CBC" w:rsidP="00716CB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СПОСОБ ПРИОБРЕТЕНИЯ</w:t>
            </w:r>
          </w:p>
        </w:tc>
        <w:tc>
          <w:tcPr>
            <w:tcW w:w="3118" w:type="dxa"/>
          </w:tcPr>
          <w:p w:rsidR="00716CBC" w:rsidRPr="00716CBC" w:rsidRDefault="00716CBC" w:rsidP="00716CB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ВИД ИММУНИТЕТА</w:t>
            </w:r>
          </w:p>
        </w:tc>
      </w:tr>
      <w:tr w:rsidR="00716CBC" w:rsidRPr="00716CBC" w:rsidTr="00716CBC">
        <w:trPr>
          <w:trHeight w:val="1110"/>
        </w:trPr>
        <w:tc>
          <w:tcPr>
            <w:tcW w:w="4502" w:type="dxa"/>
          </w:tcPr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А)передается по наследству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Б)вырабатывается под действием вакцины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В)возникает после введения в организм лечебной сыворотки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Г)формируется после перенесенного заболевания</w:t>
            </w:r>
          </w:p>
        </w:tc>
        <w:tc>
          <w:tcPr>
            <w:tcW w:w="3118" w:type="dxa"/>
          </w:tcPr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1)естественный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2)искусственный</w:t>
            </w:r>
          </w:p>
        </w:tc>
      </w:tr>
    </w:tbl>
    <w:p w:rsidR="00716CBC" w:rsidRPr="00716CBC" w:rsidRDefault="00716CBC" w:rsidP="00716CBC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3"/>
        <w:gridCol w:w="1895"/>
        <w:gridCol w:w="1901"/>
        <w:gridCol w:w="1896"/>
      </w:tblGrid>
      <w:tr w:rsidR="00716CBC" w:rsidRPr="00716CBC" w:rsidTr="00716CBC">
        <w:tc>
          <w:tcPr>
            <w:tcW w:w="2400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1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01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02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16CBC" w:rsidRPr="00716CBC" w:rsidTr="00716CBC">
        <w:tc>
          <w:tcPr>
            <w:tcW w:w="2400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Дайте свободный развернутый ответ</w:t>
      </w:r>
    </w:p>
    <w:p w:rsidR="00716CBC" w:rsidRPr="00716CBC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13. Что нужно обязательно внести в инструкцию о наложении жгута для остановки венозного кровотечения на конечности?</w:t>
      </w:r>
    </w:p>
    <w:p w:rsidR="00716CBC" w:rsidRPr="00716CBC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CBC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C9" w:rsidRDefault="00E462C9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62C9" w:rsidRPr="00716CBC" w:rsidRDefault="00E462C9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716CBC">
        <w:rPr>
          <w:rFonts w:ascii="Times New Roman" w:hAnsi="Times New Roman" w:cs="Times New Roman"/>
          <w:sz w:val="24"/>
          <w:szCs w:val="24"/>
          <w:lang w:bidi="he-IL"/>
        </w:rPr>
        <w:lastRenderedPageBreak/>
        <w:t>Итоговая контрольная работа за курс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sz w:val="24"/>
          <w:szCs w:val="24"/>
          <w:lang w:bidi="he-IL"/>
        </w:rPr>
      </w:pPr>
      <w:r w:rsidRPr="00716CBC">
        <w:rPr>
          <w:rFonts w:ascii="Times New Roman" w:hAnsi="Times New Roman" w:cs="Times New Roman"/>
          <w:sz w:val="24"/>
          <w:szCs w:val="24"/>
          <w:lang w:bidi="he-IL"/>
        </w:rPr>
        <w:t>Вариант 2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BC">
        <w:rPr>
          <w:rFonts w:ascii="Times New Roman" w:hAnsi="Times New Roman" w:cs="Times New Roman"/>
          <w:i/>
          <w:sz w:val="24"/>
          <w:szCs w:val="24"/>
        </w:rPr>
        <w:t>Задания на выбор одного правильного ответа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1. Какой из перечисленных органов расположен в грудной полости тела человека?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а/почка        б/тонкий кишечник       в/ легкое      г/поджелудочная железа</w:t>
      </w:r>
    </w:p>
    <w:p w:rsidR="00716CBC" w:rsidRPr="00716CBC" w:rsidRDefault="00716CBC" w:rsidP="00716C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2. У футбольного болельщика во время матча усиливается выделение гормона,</w:t>
      </w:r>
    </w:p>
    <w:p w:rsidR="00716CBC" w:rsidRPr="00716CBC" w:rsidRDefault="00716CBC" w:rsidP="00716C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вырабатываемого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а/надпочечниками                     б/поджелудочной железой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в/потовыми железами              г/печенью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3. Подавляющее большинство людей в детстве болеют ветрянкой (ветряной оспой). Какой иммунитет возникает после перенесения человеком этого инфекционного заболевания?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а/естественный врожденный         б/искусственный активный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 естественный приобретенный         г/искусственный пассивный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</w:rPr>
        <w:t>4</w:t>
      </w:r>
      <w:r w:rsidRPr="00716CBC">
        <w:rPr>
          <w:rFonts w:ascii="Times New Roman" w:hAnsi="Times New Roman" w:cs="Times New Roman"/>
          <w:sz w:val="24"/>
          <w:szCs w:val="24"/>
          <w:u w:val="single"/>
        </w:rPr>
        <w:t>. В какой камере сердца человека наблюдается максимальное давление крови?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а/ левом желудочке        б/правом желудочке    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в/левом предсердии         г/правом предсердии</w:t>
      </w:r>
    </w:p>
    <w:p w:rsidR="00716CBC" w:rsidRPr="00716CBC" w:rsidRDefault="00716CBC" w:rsidP="00716CBC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  <w:lang w:bidi="he-IL"/>
        </w:rPr>
        <w:lastRenderedPageBreak/>
        <w:t xml:space="preserve">5. </w:t>
      </w:r>
      <w:r w:rsidRPr="00716CBC">
        <w:rPr>
          <w:rFonts w:ascii="Times New Roman" w:hAnsi="Times New Roman" w:cs="Times New Roman"/>
          <w:sz w:val="24"/>
          <w:szCs w:val="24"/>
          <w:u w:val="single"/>
        </w:rPr>
        <w:t>У детей возможны изменения формы костей конечностей, которые связаны с нарушением обмена кальция и фосфора. При недостатке какого витамина это происходит?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 А           б/ В</w:t>
      </w:r>
      <w:r w:rsidRPr="00716CB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16CBC">
        <w:rPr>
          <w:rFonts w:ascii="Times New Roman" w:hAnsi="Times New Roman" w:cs="Times New Roman"/>
          <w:sz w:val="24"/>
          <w:szCs w:val="24"/>
        </w:rPr>
        <w:t xml:space="preserve">         в/ С           г/ D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6. Как можно доказать, что эластичность кости придают органические вещества?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а/ прокалить кость в пламени                 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б/попробовать согнуть кость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в/ опустить кость в раствор поваренной соли             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г/ опустить кость в раствор соляной кислоты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7. При рассматривании предметов днем лучи, отраженные от них, вызывают возбуждение в фоторецепторах, расположенных в области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а/хрусталика          б/желтого пятна          в/радужки         г/слепого пятна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8. Примером условного рефлекса у подростка служит: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 езда на скейтборде после уроков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б/ выделение слюны на запах пищи в школьной столовой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 отдергивание руки от горячей батареи центрального отопления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г/ внезапное решение задачи на контрольной работе по физике</w:t>
      </w:r>
    </w:p>
    <w:p w:rsidR="00716CBC" w:rsidRPr="00716CBC" w:rsidRDefault="00716CBC" w:rsidP="00716CB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bCs/>
          <w:sz w:val="24"/>
          <w:szCs w:val="24"/>
          <w:u w:val="single"/>
        </w:rPr>
        <w:t>9.</w:t>
      </w:r>
      <w:r w:rsidRPr="00716C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716CBC">
        <w:rPr>
          <w:rFonts w:ascii="Times New Roman" w:hAnsi="Times New Roman" w:cs="Times New Roman"/>
          <w:sz w:val="24"/>
          <w:szCs w:val="24"/>
          <w:u w:val="single"/>
        </w:rPr>
        <w:t>Для уменьшения отека и боли при вывихе сустава следует: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 приложить пузырь со льдом к поврежденному суставу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lastRenderedPageBreak/>
        <w:t>б/ согреть поврежденный сустав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 самостоятельно вправить вывих в поврежденном суставе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г/ попытаться, превозмогая боль, разработать поврежденный сустав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  <w:lang w:bidi="he-IL"/>
        </w:rPr>
        <w:t xml:space="preserve">10. </w:t>
      </w:r>
      <w:r w:rsidRPr="00716CBC">
        <w:rPr>
          <w:rFonts w:ascii="Times New Roman" w:hAnsi="Times New Roman" w:cs="Times New Roman"/>
          <w:sz w:val="24"/>
          <w:szCs w:val="24"/>
          <w:u w:val="single"/>
        </w:rPr>
        <w:t>В каком состоянии должны находиться нервные центры головного мозга, отвечающие за сгибание и разгибание руки, чтобы человек мог удержать предмет на вытянутой руке?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а/ оба центра расслаблены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б/оба центра возбуждены</w:t>
      </w:r>
    </w:p>
    <w:p w:rsidR="00716CBC" w:rsidRPr="00716CBC" w:rsidRDefault="00716CBC" w:rsidP="00716CBC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в/ центр сгибания возбужден, а разгибания расслаблен</w:t>
      </w:r>
    </w:p>
    <w:p w:rsidR="00716CBC" w:rsidRPr="00B7445A" w:rsidRDefault="00716CBC" w:rsidP="00B7445A">
      <w:pPr>
        <w:autoSpaceDE w:val="0"/>
        <w:autoSpaceDN w:val="0"/>
        <w:adjustRightInd w:val="0"/>
        <w:ind w:left="708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г/ центр разгибания возбужден, а сгибания расслаблен</w:t>
      </w: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i/>
          <w:sz w:val="24"/>
          <w:szCs w:val="24"/>
          <w:lang w:bidi="he-IL"/>
        </w:rPr>
      </w:pPr>
      <w:r w:rsidRPr="00716CBC">
        <w:rPr>
          <w:rFonts w:ascii="Times New Roman" w:hAnsi="Times New Roman" w:cs="Times New Roman"/>
          <w:i/>
          <w:sz w:val="24"/>
          <w:szCs w:val="24"/>
          <w:lang w:bidi="he-IL"/>
        </w:rPr>
        <w:t>Задания на выбор трех верных ответов.</w:t>
      </w:r>
    </w:p>
    <w:p w:rsidR="00716CBC" w:rsidRPr="00716CBC" w:rsidRDefault="00716CBC" w:rsidP="00716CBC">
      <w:pPr>
        <w:rPr>
          <w:rFonts w:ascii="Times New Roman" w:hAnsi="Times New Roman" w:cs="Times New Roman"/>
          <w:sz w:val="24"/>
          <w:szCs w:val="24"/>
          <w:u w:val="single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t>11. Что происходит в организме человека после предупредительной прививки?</w:t>
      </w:r>
    </w:p>
    <w:p w:rsidR="00716CBC" w:rsidRPr="00716CBC" w:rsidRDefault="00716CBC" w:rsidP="00716CB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антитела сыворотки уничтожают микроорганизмы</w:t>
      </w:r>
    </w:p>
    <w:p w:rsidR="00716CBC" w:rsidRPr="00716CBC" w:rsidRDefault="00716CBC" w:rsidP="00716CB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 организме вырабатываются ферменты</w:t>
      </w:r>
    </w:p>
    <w:p w:rsidR="00716CBC" w:rsidRPr="00716CBC" w:rsidRDefault="00716CBC" w:rsidP="00716CB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организм заболевает в легкой форме</w:t>
      </w:r>
    </w:p>
    <w:p w:rsidR="00716CBC" w:rsidRPr="00716CBC" w:rsidRDefault="00716CBC" w:rsidP="00716CB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в организме образуются антитела</w:t>
      </w:r>
    </w:p>
    <w:p w:rsidR="00716CBC" w:rsidRPr="00716CBC" w:rsidRDefault="00716CBC" w:rsidP="00716CB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происходит свертывание крови</w:t>
      </w:r>
    </w:p>
    <w:p w:rsidR="00716CBC" w:rsidRPr="00716CBC" w:rsidRDefault="00716CBC" w:rsidP="00716CBC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погибают возбудители заболеваний</w:t>
      </w:r>
    </w:p>
    <w:p w:rsidR="00716CBC" w:rsidRPr="00716CBC" w:rsidRDefault="00716CBC" w:rsidP="00B7445A">
      <w:pPr>
        <w:spacing w:after="0" w:line="240" w:lineRule="auto"/>
        <w:ind w:left="741"/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BC">
        <w:rPr>
          <w:rFonts w:ascii="Times New Roman" w:hAnsi="Times New Roman" w:cs="Times New Roman"/>
          <w:i/>
          <w:sz w:val="24"/>
          <w:szCs w:val="24"/>
        </w:rPr>
        <w:t>Задания на установление соответствия</w:t>
      </w:r>
    </w:p>
    <w:p w:rsidR="00716CBC" w:rsidRPr="00716CBC" w:rsidRDefault="00716CBC" w:rsidP="00716CBC">
      <w:pPr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  <w:u w:val="single"/>
        </w:rPr>
        <w:lastRenderedPageBreak/>
        <w:t>12. При выполнении этого задания к каждой позиции, данной в левом столбце, надо</w:t>
      </w:r>
      <w:r w:rsidRPr="00716CBC">
        <w:rPr>
          <w:rFonts w:ascii="Times New Roman" w:hAnsi="Times New Roman" w:cs="Times New Roman"/>
          <w:sz w:val="24"/>
          <w:szCs w:val="24"/>
        </w:rPr>
        <w:t xml:space="preserve"> подобрать соответствующую позицию из правого столбца и выписать полученный ответ в таблицу:</w:t>
      </w:r>
    </w:p>
    <w:p w:rsidR="00716CBC" w:rsidRPr="00716CBC" w:rsidRDefault="00716CBC" w:rsidP="00B7445A">
      <w:pPr>
        <w:pStyle w:val="a3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отделом сердца и видом крови у человека </w:t>
      </w:r>
    </w:p>
    <w:tbl>
      <w:tblPr>
        <w:tblW w:w="7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3368"/>
        <w:gridCol w:w="4110"/>
      </w:tblGrid>
      <w:tr w:rsidR="00716CBC" w:rsidRPr="00716CBC" w:rsidTr="00716CBC">
        <w:tc>
          <w:tcPr>
            <w:tcW w:w="3368" w:type="dxa"/>
          </w:tcPr>
          <w:p w:rsidR="00716CBC" w:rsidRPr="00716CBC" w:rsidRDefault="00716CBC" w:rsidP="00716CB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СПОСОБ ПРИОБРЕТЕНИЯ</w:t>
            </w:r>
          </w:p>
        </w:tc>
        <w:tc>
          <w:tcPr>
            <w:tcW w:w="4110" w:type="dxa"/>
          </w:tcPr>
          <w:p w:rsidR="00716CBC" w:rsidRPr="00716CBC" w:rsidRDefault="00716CBC" w:rsidP="00716CBC">
            <w:pPr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ВИД ИММУНИТЕТА</w:t>
            </w:r>
          </w:p>
        </w:tc>
      </w:tr>
      <w:tr w:rsidR="00716CBC" w:rsidRPr="00716CBC" w:rsidTr="00716CBC">
        <w:trPr>
          <w:trHeight w:val="1110"/>
        </w:trPr>
        <w:tc>
          <w:tcPr>
            <w:tcW w:w="3368" w:type="dxa"/>
          </w:tcPr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А)левое предсердие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Б)правое предсердие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В)левый желудочек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 xml:space="preserve">Г)правый желудочек                         </w:t>
            </w:r>
          </w:p>
        </w:tc>
        <w:tc>
          <w:tcPr>
            <w:tcW w:w="4110" w:type="dxa"/>
          </w:tcPr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 xml:space="preserve">1)артериальная  </w:t>
            </w:r>
          </w:p>
          <w:p w:rsidR="00716CBC" w:rsidRPr="00716CBC" w:rsidRDefault="00716CBC" w:rsidP="00716CB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 xml:space="preserve">2)венозная     </w:t>
            </w:r>
          </w:p>
        </w:tc>
      </w:tr>
    </w:tbl>
    <w:p w:rsidR="00B7445A" w:rsidRPr="00716CBC" w:rsidRDefault="00B7445A" w:rsidP="0017665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3"/>
        <w:gridCol w:w="1895"/>
        <w:gridCol w:w="1901"/>
        <w:gridCol w:w="1896"/>
      </w:tblGrid>
      <w:tr w:rsidR="00716CBC" w:rsidRPr="00716CBC" w:rsidTr="00716CBC">
        <w:tc>
          <w:tcPr>
            <w:tcW w:w="2400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401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401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02" w:type="dxa"/>
          </w:tcPr>
          <w:p w:rsidR="00716CBC" w:rsidRPr="00716CBC" w:rsidRDefault="00716CBC" w:rsidP="00716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C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716CBC" w:rsidRPr="00716CBC" w:rsidTr="00716CBC">
        <w:tc>
          <w:tcPr>
            <w:tcW w:w="2400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1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2" w:type="dxa"/>
          </w:tcPr>
          <w:p w:rsidR="00716CBC" w:rsidRPr="00716CBC" w:rsidRDefault="00716CBC" w:rsidP="00716C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6CBC" w:rsidRPr="00716CBC" w:rsidRDefault="00716CBC" w:rsidP="00716C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716CBC" w:rsidRPr="00716CBC" w:rsidRDefault="00716CBC" w:rsidP="00716CBC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16CBC">
        <w:rPr>
          <w:rFonts w:ascii="Times New Roman" w:hAnsi="Times New Roman" w:cs="Times New Roman"/>
          <w:i/>
          <w:sz w:val="24"/>
          <w:szCs w:val="24"/>
        </w:rPr>
        <w:t>Дайте свободный развернутый ответ</w:t>
      </w:r>
    </w:p>
    <w:p w:rsidR="00716CBC" w:rsidRPr="00716CBC" w:rsidRDefault="00716CBC" w:rsidP="00716CB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16CBC">
        <w:rPr>
          <w:rFonts w:ascii="Times New Roman" w:hAnsi="Times New Roman" w:cs="Times New Roman"/>
          <w:sz w:val="24"/>
          <w:szCs w:val="24"/>
        </w:rPr>
        <w:t>13. Объясните, почему без назначения врача нельзя принимать лекарства (приведите два объяснения).</w:t>
      </w:r>
    </w:p>
    <w:p w:rsidR="00716CBC" w:rsidRPr="00716CBC" w:rsidRDefault="00716CBC" w:rsidP="00716CBC">
      <w:pPr>
        <w:widowControl w:val="0"/>
        <w:autoSpaceDE w:val="0"/>
        <w:autoSpaceDN w:val="0"/>
        <w:adjustRightInd w:val="0"/>
        <w:spacing w:line="360" w:lineRule="auto"/>
        <w:ind w:right="-8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716CBC" w:rsidRPr="00716CBC" w:rsidRDefault="00716CBC" w:rsidP="00716CBC">
      <w:pPr>
        <w:widowControl w:val="0"/>
        <w:autoSpaceDE w:val="0"/>
        <w:autoSpaceDN w:val="0"/>
        <w:adjustRightInd w:val="0"/>
        <w:spacing w:line="360" w:lineRule="auto"/>
        <w:ind w:right="-8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462C9" w:rsidRDefault="00E462C9" w:rsidP="00176657">
      <w:pPr>
        <w:pStyle w:val="a6"/>
        <w:spacing w:before="0" w:beforeAutospacing="0" w:after="0"/>
        <w:rPr>
          <w:rFonts w:eastAsiaTheme="minorEastAsia"/>
          <w:iCs/>
          <w:color w:val="000000"/>
        </w:rPr>
      </w:pPr>
    </w:p>
    <w:p w:rsidR="00176657" w:rsidRDefault="00176657" w:rsidP="00176657">
      <w:pPr>
        <w:pStyle w:val="a6"/>
        <w:spacing w:before="0" w:beforeAutospacing="0" w:after="0"/>
        <w:rPr>
          <w:b/>
        </w:rPr>
      </w:pPr>
    </w:p>
    <w:p w:rsidR="00176657" w:rsidRPr="00716CBC" w:rsidRDefault="00176657" w:rsidP="00176657">
      <w:pPr>
        <w:pStyle w:val="a6"/>
        <w:spacing w:before="0" w:beforeAutospacing="0" w:after="0"/>
        <w:rPr>
          <w:b/>
        </w:rPr>
        <w:sectPr w:rsidR="00176657" w:rsidRPr="00716CBC" w:rsidSect="00716CBC">
          <w:type w:val="continuous"/>
          <w:pgSz w:w="16838" w:h="11906" w:orient="landscape"/>
          <w:pgMar w:top="568" w:right="720" w:bottom="720" w:left="720" w:header="708" w:footer="708" w:gutter="0"/>
          <w:cols w:num="2" w:space="708"/>
          <w:docGrid w:linePitch="360"/>
        </w:sectPr>
      </w:pPr>
    </w:p>
    <w:p w:rsidR="00B7445A" w:rsidRDefault="00B7445A" w:rsidP="00716CBC">
      <w:pPr>
        <w:pStyle w:val="a6"/>
        <w:spacing w:before="0" w:beforeAutospacing="0" w:after="0"/>
        <w:rPr>
          <w:b/>
        </w:rPr>
      </w:pPr>
    </w:p>
    <w:p w:rsidR="00716CBC" w:rsidRDefault="00716CBC" w:rsidP="00716CBC">
      <w:pPr>
        <w:pStyle w:val="a6"/>
        <w:spacing w:before="0" w:beforeAutospacing="0" w:after="0"/>
        <w:jc w:val="center"/>
        <w:rPr>
          <w:b/>
        </w:rPr>
      </w:pPr>
      <w:r>
        <w:rPr>
          <w:b/>
        </w:rPr>
        <w:lastRenderedPageBreak/>
        <w:t>Нормы и критерии оценивания</w:t>
      </w:r>
    </w:p>
    <w:p w:rsidR="00716CBC" w:rsidRDefault="00716CBC" w:rsidP="00716C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Формы контроля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устный ответ, лабораторные работы, практические работы, тест. </w:t>
      </w:r>
    </w:p>
    <w:p w:rsidR="00716CBC" w:rsidRDefault="00716CBC" w:rsidP="00716C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Критерии и нормы оценки знаний и умений обучающихся за устный ответ.</w:t>
      </w:r>
    </w:p>
    <w:p w:rsidR="00716CBC" w:rsidRDefault="00716CBC" w:rsidP="00716CB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Оценка "5" ставится, если ученик:</w:t>
      </w:r>
    </w:p>
    <w:p w:rsidR="00716CBC" w:rsidRDefault="00716CBC" w:rsidP="00716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Показывает глубокое и полное знание и понимание всего программного материала; полное понимание сущности</w:t>
      </w:r>
      <w:r w:rsidR="00B7445A">
        <w:rPr>
          <w:rFonts w:ascii="Times New Roman" w:hAnsi="Times New Roman" w:cs="Times New Roman"/>
          <w:sz w:val="24"/>
          <w:szCs w:val="24"/>
        </w:rPr>
        <w:t xml:space="preserve"> рассматриваемых понятий, явлений и закономерностей, теорий, взаимосвязей.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Оценка "4" ставится, если ученик: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Оценка "3" ставится, если ученик: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Излагает материал несистематизированно, фрагментарно, не всегда последовательно;показывает недостаточную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Оценка "2" ставится, если ученик: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ответе на один вопрос допускает более двух грубых ошибок, которые не может исправить даже при помощи учителя.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Критерии и нормы оценки за практические и лабораторные работы.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Оценка «5»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 в том случае, если учащийся: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выполнил работу в полном объеме с соблюдением необходимой последовательности проведения опытов и измерений;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самостоятельно и рационально выбрал и подготовил для опыта все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правильно выполнил анализ погрешностей;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соблюдал требования безопасности труда.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Оценка «4»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 в том случае, если выполнены требования к оценке 5, но: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опыт проводился в условиях, не обеспечивающих достаточной точности измерений;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было допущено два-три недочета, или не более одной негрубой ошибки и одного недочета.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Оценка «3»</w:t>
      </w:r>
      <w:r>
        <w:rPr>
          <w:rFonts w:ascii="Times New Roman" w:hAnsi="Times New Roman" w:cs="Times New Roman"/>
          <w:sz w:val="24"/>
          <w:szCs w:val="24"/>
        </w:rPr>
        <w:t xml:space="preserve"> ставится, если работа выполнена не полностью, но объем выполненной части таков, что можно сделать выводы, или если в ходе проведения опыта и измерений были допущены следующие ошибки: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опыт проводился в нерациональных условиях, что привело к получению результатов с большей погрешностью,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или в отчете были допущены в общей сложности не более двух ошибок ( в записях единиц, измерениях, в вычислениях, графиках, таблицах, схемах, анализе погрешностей и т.д.), не принципиального для данной работы характера, не повлиявших на результат выполнения,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или не выполнен совсем или выполнен неверно анализ погрешностей,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или работа выполнена не полностью, однако объем выполненной части таков, что позволяет получить правильные результаты и выводы по основным, принципиально важным задачам работы.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Оценка «2»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 в том случае, если: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работа выполнена не полностью, и объем выполненной части работы не позволяет сделать правильные выводы,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или опыты, измерения, вычисления, наблюдения производились неправильно,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или в ходе работы и в отчете обнаружились в совокупности все недостатки, отмеченные в требованиях к оценке «3».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Критерии и нормы оценки тестовой рабыты.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Отметка «5»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от 80% до 100% от общего числа баллов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Отметка «4»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от70 % до 80% от общего числа баллов</w:t>
      </w:r>
    </w:p>
    <w:p w:rsidR="00176657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Отметка «3»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от50 % до 70% от общего числа</w:t>
      </w:r>
      <w:r w:rsidR="0017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баллов</w:t>
      </w:r>
    </w:p>
    <w:p w:rsidR="00B7445A" w:rsidRDefault="00B7445A" w:rsidP="00B744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Отметка «2» </w:t>
      </w:r>
      <w:r>
        <w:rPr>
          <w:rFonts w:ascii="Times New Roman" w:hAnsi="Times New Roman" w:cs="Times New Roman"/>
          <w:sz w:val="24"/>
          <w:szCs w:val="24"/>
        </w:rPr>
        <w:t>ставится, если ученик выполнил правильно менее 50 % от общего числа баллов или не приступил к работе, или не представил на проверку.</w:t>
      </w:r>
    </w:p>
    <w:p w:rsidR="00B7445A" w:rsidRDefault="00B7445A" w:rsidP="00716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7445A" w:rsidSect="00716CBC">
          <w:type w:val="continuous"/>
          <w:pgSz w:w="16838" w:h="11906" w:orient="landscape"/>
          <w:pgMar w:top="568" w:right="720" w:bottom="720" w:left="720" w:header="708" w:footer="708" w:gutter="0"/>
          <w:cols w:space="708"/>
          <w:docGrid w:linePitch="360"/>
        </w:sectPr>
      </w:pPr>
    </w:p>
    <w:p w:rsidR="00716CBC" w:rsidRDefault="00716CBC" w:rsidP="00716C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16CBC" w:rsidSect="00716CBC">
          <w:type w:val="continuous"/>
          <w:pgSz w:w="16838" w:h="11906" w:orient="landscape"/>
          <w:pgMar w:top="568" w:right="720" w:bottom="720" w:left="720" w:header="708" w:footer="708" w:gutter="0"/>
          <w:cols w:space="708"/>
          <w:docGrid w:linePitch="360"/>
        </w:sectPr>
      </w:pPr>
    </w:p>
    <w:p w:rsidR="00716CBC" w:rsidRPr="002E6C2A" w:rsidRDefault="00716CBC" w:rsidP="00716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7512" w:rsidRDefault="00D27512" w:rsidP="00D275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512" w:rsidRDefault="00D27512" w:rsidP="00D27512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512" w:rsidRDefault="00D27512" w:rsidP="00457518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512" w:rsidRDefault="00D27512" w:rsidP="00457518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3D" w:rsidRPr="009E44D4" w:rsidRDefault="00FE043D">
      <w:pPr>
        <w:rPr>
          <w:rFonts w:ascii="Times New Roman" w:hAnsi="Times New Roman" w:cs="Times New Roman"/>
          <w:sz w:val="24"/>
          <w:szCs w:val="24"/>
        </w:rPr>
      </w:pPr>
    </w:p>
    <w:sectPr w:rsidR="00FE043D" w:rsidRPr="009E44D4" w:rsidSect="00960E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13A" w:rsidRDefault="0099013A" w:rsidP="00E462C9">
      <w:pPr>
        <w:spacing w:after="0" w:line="240" w:lineRule="auto"/>
      </w:pPr>
      <w:r>
        <w:separator/>
      </w:r>
    </w:p>
  </w:endnote>
  <w:endnote w:type="continuationSeparator" w:id="1">
    <w:p w:rsidR="0099013A" w:rsidRDefault="0099013A" w:rsidP="00E46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80687"/>
      <w:docPartObj>
        <w:docPartGallery w:val="Page Numbers (Bottom of Page)"/>
        <w:docPartUnique/>
      </w:docPartObj>
    </w:sdtPr>
    <w:sdtContent>
      <w:p w:rsidR="008D01D6" w:rsidRDefault="00AA3071">
        <w:pPr>
          <w:pStyle w:val="af1"/>
          <w:jc w:val="right"/>
        </w:pPr>
        <w:fldSimple w:instr=" PAGE   \* MERGEFORMAT ">
          <w:r w:rsidR="002704DC">
            <w:rPr>
              <w:noProof/>
            </w:rPr>
            <w:t>1</w:t>
          </w:r>
        </w:fldSimple>
      </w:p>
    </w:sdtContent>
  </w:sdt>
  <w:p w:rsidR="008D01D6" w:rsidRDefault="008D01D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13A" w:rsidRDefault="0099013A" w:rsidP="00E462C9">
      <w:pPr>
        <w:spacing w:after="0" w:line="240" w:lineRule="auto"/>
      </w:pPr>
      <w:r>
        <w:separator/>
      </w:r>
    </w:p>
  </w:footnote>
  <w:footnote w:type="continuationSeparator" w:id="1">
    <w:p w:rsidR="0099013A" w:rsidRDefault="0099013A" w:rsidP="00E462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F651A"/>
    <w:multiLevelType w:val="hybridMultilevel"/>
    <w:tmpl w:val="E89C58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504DD"/>
    <w:multiLevelType w:val="hybridMultilevel"/>
    <w:tmpl w:val="6D8AD6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67000"/>
    <w:multiLevelType w:val="hybridMultilevel"/>
    <w:tmpl w:val="C97AC61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BB94BFD"/>
    <w:multiLevelType w:val="hybridMultilevel"/>
    <w:tmpl w:val="D2BC14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51479"/>
    <w:multiLevelType w:val="hybridMultilevel"/>
    <w:tmpl w:val="34DC5B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6405F"/>
    <w:multiLevelType w:val="hybridMultilevel"/>
    <w:tmpl w:val="561031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B319C8"/>
    <w:multiLevelType w:val="hybridMultilevel"/>
    <w:tmpl w:val="8068BD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153665"/>
    <w:multiLevelType w:val="hybridMultilevel"/>
    <w:tmpl w:val="398298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5C8732F"/>
    <w:multiLevelType w:val="hybridMultilevel"/>
    <w:tmpl w:val="3D7ADA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46DBB"/>
    <w:multiLevelType w:val="hybridMultilevel"/>
    <w:tmpl w:val="4A18D58E"/>
    <w:lvl w:ilvl="0" w:tplc="0FB037DC"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F160008"/>
    <w:multiLevelType w:val="hybridMultilevel"/>
    <w:tmpl w:val="095A1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F473F"/>
    <w:multiLevelType w:val="hybridMultilevel"/>
    <w:tmpl w:val="160C095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617D5498"/>
    <w:multiLevelType w:val="hybridMultilevel"/>
    <w:tmpl w:val="27F8AC94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5AC34CB"/>
    <w:multiLevelType w:val="hybridMultilevel"/>
    <w:tmpl w:val="065C4388"/>
    <w:lvl w:ilvl="0" w:tplc="61682B0C">
      <w:start w:val="1"/>
      <w:numFmt w:val="decimal"/>
      <w:lvlText w:val="%1)"/>
      <w:lvlJc w:val="left"/>
      <w:pPr>
        <w:tabs>
          <w:tab w:val="num" w:pos="741"/>
        </w:tabs>
        <w:ind w:left="741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4">
    <w:nsid w:val="6AEA61F3"/>
    <w:multiLevelType w:val="hybridMultilevel"/>
    <w:tmpl w:val="FED873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32751E"/>
    <w:multiLevelType w:val="hybridMultilevel"/>
    <w:tmpl w:val="945CF2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44DF3"/>
    <w:multiLevelType w:val="hybridMultilevel"/>
    <w:tmpl w:val="69844C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27585A"/>
    <w:multiLevelType w:val="hybridMultilevel"/>
    <w:tmpl w:val="7AAA2F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5873B0"/>
    <w:multiLevelType w:val="hybridMultilevel"/>
    <w:tmpl w:val="F4E487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3A429E"/>
    <w:multiLevelType w:val="hybridMultilevel"/>
    <w:tmpl w:val="CA84A83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5"/>
  </w:num>
  <w:num w:numId="5">
    <w:abstractNumId w:val="16"/>
  </w:num>
  <w:num w:numId="6">
    <w:abstractNumId w:val="8"/>
  </w:num>
  <w:num w:numId="7">
    <w:abstractNumId w:val="1"/>
  </w:num>
  <w:num w:numId="8">
    <w:abstractNumId w:val="17"/>
  </w:num>
  <w:num w:numId="9">
    <w:abstractNumId w:val="14"/>
  </w:num>
  <w:num w:numId="10">
    <w:abstractNumId w:val="6"/>
  </w:num>
  <w:num w:numId="11">
    <w:abstractNumId w:val="4"/>
  </w:num>
  <w:num w:numId="12">
    <w:abstractNumId w:val="5"/>
  </w:num>
  <w:num w:numId="13">
    <w:abstractNumId w:val="3"/>
  </w:num>
  <w:num w:numId="14">
    <w:abstractNumId w:val="11"/>
  </w:num>
  <w:num w:numId="15">
    <w:abstractNumId w:val="19"/>
  </w:num>
  <w:num w:numId="16">
    <w:abstractNumId w:val="0"/>
  </w:num>
  <w:num w:numId="17">
    <w:abstractNumId w:val="18"/>
  </w:num>
  <w:num w:numId="18">
    <w:abstractNumId w:val="12"/>
  </w:num>
  <w:num w:numId="19">
    <w:abstractNumId w:val="7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0E71"/>
    <w:rsid w:val="0008666E"/>
    <w:rsid w:val="00091C00"/>
    <w:rsid w:val="001470FA"/>
    <w:rsid w:val="00170886"/>
    <w:rsid w:val="00175928"/>
    <w:rsid w:val="00176657"/>
    <w:rsid w:val="00176898"/>
    <w:rsid w:val="001D00B4"/>
    <w:rsid w:val="001D4483"/>
    <w:rsid w:val="001D4E70"/>
    <w:rsid w:val="001E497B"/>
    <w:rsid w:val="00244346"/>
    <w:rsid w:val="002704DC"/>
    <w:rsid w:val="00292C37"/>
    <w:rsid w:val="002C28E4"/>
    <w:rsid w:val="002D33C3"/>
    <w:rsid w:val="002E6D70"/>
    <w:rsid w:val="00310ACB"/>
    <w:rsid w:val="00347316"/>
    <w:rsid w:val="00377B8C"/>
    <w:rsid w:val="003B0C9D"/>
    <w:rsid w:val="00457518"/>
    <w:rsid w:val="00461AF6"/>
    <w:rsid w:val="00462439"/>
    <w:rsid w:val="004E3A6E"/>
    <w:rsid w:val="00501E0C"/>
    <w:rsid w:val="00522BB9"/>
    <w:rsid w:val="00587F31"/>
    <w:rsid w:val="005A2EAF"/>
    <w:rsid w:val="005C3557"/>
    <w:rsid w:val="005D3113"/>
    <w:rsid w:val="005D7025"/>
    <w:rsid w:val="005F0B4A"/>
    <w:rsid w:val="00614D84"/>
    <w:rsid w:val="006509FB"/>
    <w:rsid w:val="006A5737"/>
    <w:rsid w:val="006E3F66"/>
    <w:rsid w:val="006F4C81"/>
    <w:rsid w:val="00707D28"/>
    <w:rsid w:val="00716CBC"/>
    <w:rsid w:val="00717637"/>
    <w:rsid w:val="00765A6D"/>
    <w:rsid w:val="007D7D02"/>
    <w:rsid w:val="007E3D92"/>
    <w:rsid w:val="00817C82"/>
    <w:rsid w:val="0088122C"/>
    <w:rsid w:val="008B05B8"/>
    <w:rsid w:val="008C12F8"/>
    <w:rsid w:val="008D01D6"/>
    <w:rsid w:val="008E3ED9"/>
    <w:rsid w:val="008F3EE3"/>
    <w:rsid w:val="00960E71"/>
    <w:rsid w:val="0099013A"/>
    <w:rsid w:val="009D6625"/>
    <w:rsid w:val="009E44D4"/>
    <w:rsid w:val="00A0552D"/>
    <w:rsid w:val="00A21EC5"/>
    <w:rsid w:val="00A43B34"/>
    <w:rsid w:val="00A47540"/>
    <w:rsid w:val="00A62831"/>
    <w:rsid w:val="00A8696E"/>
    <w:rsid w:val="00AA3071"/>
    <w:rsid w:val="00AD450F"/>
    <w:rsid w:val="00AD7355"/>
    <w:rsid w:val="00B2780C"/>
    <w:rsid w:val="00B452A5"/>
    <w:rsid w:val="00B7445A"/>
    <w:rsid w:val="00BA325C"/>
    <w:rsid w:val="00BA7C78"/>
    <w:rsid w:val="00BD1331"/>
    <w:rsid w:val="00C005F1"/>
    <w:rsid w:val="00C66B25"/>
    <w:rsid w:val="00C8250F"/>
    <w:rsid w:val="00C840CA"/>
    <w:rsid w:val="00CA2CEB"/>
    <w:rsid w:val="00CA52EA"/>
    <w:rsid w:val="00CA6441"/>
    <w:rsid w:val="00CE068C"/>
    <w:rsid w:val="00D0590C"/>
    <w:rsid w:val="00D10089"/>
    <w:rsid w:val="00D208A2"/>
    <w:rsid w:val="00D22769"/>
    <w:rsid w:val="00D27512"/>
    <w:rsid w:val="00D32D8A"/>
    <w:rsid w:val="00D40683"/>
    <w:rsid w:val="00D74E38"/>
    <w:rsid w:val="00D9532B"/>
    <w:rsid w:val="00E147AE"/>
    <w:rsid w:val="00E355BB"/>
    <w:rsid w:val="00E462C9"/>
    <w:rsid w:val="00E811D1"/>
    <w:rsid w:val="00EA76BA"/>
    <w:rsid w:val="00EC061C"/>
    <w:rsid w:val="00EF0EE8"/>
    <w:rsid w:val="00EF72CC"/>
    <w:rsid w:val="00F60DCE"/>
    <w:rsid w:val="00F62185"/>
    <w:rsid w:val="00FA073C"/>
    <w:rsid w:val="00FA71A1"/>
    <w:rsid w:val="00FB3070"/>
    <w:rsid w:val="00FB56E5"/>
    <w:rsid w:val="00FE043D"/>
    <w:rsid w:val="00FF4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60E71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960E71"/>
    <w:rPr>
      <w:rFonts w:eastAsiaTheme="minorHAnsi"/>
      <w:lang w:eastAsia="en-US"/>
    </w:rPr>
  </w:style>
  <w:style w:type="table" w:styleId="a5">
    <w:name w:val="Table Grid"/>
    <w:basedOn w:val="a1"/>
    <w:uiPriority w:val="59"/>
    <w:rsid w:val="004575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765A6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840C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C840CA"/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091C00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rsid w:val="00091C00"/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99"/>
    <w:qFormat/>
    <w:rsid w:val="00716CBC"/>
    <w:pPr>
      <w:ind w:left="720"/>
      <w:contextualSpacing/>
    </w:pPr>
    <w:rPr>
      <w:rFonts w:ascii="Calibri" w:eastAsia="Times New Roman" w:hAnsi="Calibri" w:cs="Times New Roman"/>
    </w:rPr>
  </w:style>
  <w:style w:type="character" w:styleId="ac">
    <w:name w:val="Emphasis"/>
    <w:basedOn w:val="a0"/>
    <w:uiPriority w:val="20"/>
    <w:qFormat/>
    <w:rsid w:val="00716CBC"/>
    <w:rPr>
      <w:i/>
      <w:iCs/>
    </w:rPr>
  </w:style>
  <w:style w:type="paragraph" w:customStyle="1" w:styleId="1">
    <w:name w:val="Абзац списка1"/>
    <w:basedOn w:val="a"/>
    <w:rsid w:val="00716CBC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d">
    <w:name w:val="Strong"/>
    <w:qFormat/>
    <w:rsid w:val="00716CBC"/>
    <w:rPr>
      <w:b/>
      <w:bCs/>
    </w:rPr>
  </w:style>
  <w:style w:type="paragraph" w:customStyle="1" w:styleId="ae">
    <w:name w:val="Содержимое таблицы"/>
    <w:basedOn w:val="a"/>
    <w:rsid w:val="00716CB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10">
    <w:name w:val="Цитата1"/>
    <w:basedOn w:val="a"/>
    <w:rsid w:val="00716CBC"/>
    <w:pPr>
      <w:widowControl w:val="0"/>
      <w:suppressAutoHyphens/>
      <w:spacing w:after="283" w:line="240" w:lineRule="auto"/>
      <w:ind w:left="567" w:right="567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f">
    <w:name w:val="Balloon Text"/>
    <w:basedOn w:val="a"/>
    <w:link w:val="af0"/>
    <w:uiPriority w:val="99"/>
    <w:semiHidden/>
    <w:unhideWhenUsed/>
    <w:rsid w:val="00716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16CB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16C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16CBC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E46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462C9"/>
  </w:style>
  <w:style w:type="paragraph" w:customStyle="1" w:styleId="11">
    <w:name w:val="Обычный1"/>
    <w:rsid w:val="001470F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CharAttribute484">
    <w:name w:val="CharAttribute484"/>
    <w:uiPriority w:val="99"/>
    <w:rsid w:val="007D7D02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7D7D02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A0552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m.ru/educftio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ios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bio.natur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o.1september.ru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1B18D-7B05-48B8-93D6-F7B30AE0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15712</Words>
  <Characters>89559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2022-09-15T18:02:00Z</cp:lastPrinted>
  <dcterms:created xsi:type="dcterms:W3CDTF">2018-09-02T13:32:00Z</dcterms:created>
  <dcterms:modified xsi:type="dcterms:W3CDTF">2022-09-18T17:48:00Z</dcterms:modified>
</cp:coreProperties>
</file>